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79" w:rsidRPr="00277B79" w:rsidRDefault="00277B79" w:rsidP="00277B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BRIGADIER GENERAL JOHN LACEY AND THE PENNSYLVANIA MILITIA IN 1778</w:t>
      </w:r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Louis J. </w:t>
      </w:r>
      <w:proofErr w:type="spellStart"/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>Zanine</w:t>
      </w:r>
      <w:proofErr w:type="spellEnd"/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Pennsylvania History: A Journal of Mid-Atlantic Studies</w:t>
      </w:r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>Vol. 48, No. 2 (APRIL 1981), pp. 129-142</w:t>
      </w:r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>Published by: </w:t>
      </w:r>
      <w:hyperlink r:id="rId5" w:history="1">
        <w:r w:rsidRPr="00277B79">
          <w:rPr>
            <w:rFonts w:ascii="Times New Roman" w:eastAsia="Times New Roman" w:hAnsi="Times New Roman" w:cs="Times New Roman"/>
            <w:color w:val="265985"/>
            <w:sz w:val="24"/>
            <w:szCs w:val="24"/>
            <w:u w:val="single"/>
          </w:rPr>
          <w:t>Penn State University Press</w:t>
        </w:r>
      </w:hyperlink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>Stable URL: http://www.jstor.org/stable/27772737</w:t>
      </w:r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color w:val="222222"/>
          <w:sz w:val="24"/>
          <w:szCs w:val="24"/>
        </w:rPr>
        <w:t>Page Count: 14</w:t>
      </w:r>
    </w:p>
    <w:p w:rsidR="00277B79" w:rsidRPr="00277B79" w:rsidRDefault="00277B79" w:rsidP="00277B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7B6442" w:rsidRPr="00277B79" w:rsidRDefault="00277B79">
      <w:pPr>
        <w:rPr>
          <w:rFonts w:ascii="Times New Roman" w:hAnsi="Times New Roman" w:cs="Times New Roman"/>
          <w:sz w:val="24"/>
          <w:szCs w:val="24"/>
        </w:rPr>
      </w:pPr>
      <w:r w:rsidRPr="00277B79">
        <w:rPr>
          <w:rFonts w:ascii="Times New Roman" w:hAnsi="Times New Roman" w:cs="Times New Roman"/>
          <w:sz w:val="24"/>
          <w:szCs w:val="24"/>
        </w:rPr>
        <w:t xml:space="preserve"> https://www.jstor.org/stable/27772737?seq=1#page_scan_tab_contents</w:t>
      </w:r>
    </w:p>
    <w:sectPr w:rsidR="007B6442" w:rsidRPr="0027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51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77B79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4A51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277B79"/>
    <w:rPr>
      <w:i/>
      <w:iCs/>
    </w:rPr>
  </w:style>
  <w:style w:type="character" w:customStyle="1" w:styleId="apple-converted-space">
    <w:name w:val="apple-converted-space"/>
    <w:basedOn w:val="DefaultParagraphFont"/>
    <w:rsid w:val="00277B79"/>
  </w:style>
  <w:style w:type="character" w:styleId="Hyperlink">
    <w:name w:val="Hyperlink"/>
    <w:basedOn w:val="DefaultParagraphFont"/>
    <w:uiPriority w:val="99"/>
    <w:semiHidden/>
    <w:unhideWhenUsed/>
    <w:rsid w:val="00277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277B79"/>
    <w:rPr>
      <w:i/>
      <w:iCs/>
    </w:rPr>
  </w:style>
  <w:style w:type="character" w:customStyle="1" w:styleId="apple-converted-space">
    <w:name w:val="apple-converted-space"/>
    <w:basedOn w:val="DefaultParagraphFont"/>
    <w:rsid w:val="00277B79"/>
  </w:style>
  <w:style w:type="character" w:styleId="Hyperlink">
    <w:name w:val="Hyperlink"/>
    <w:basedOn w:val="DefaultParagraphFont"/>
    <w:uiPriority w:val="99"/>
    <w:semiHidden/>
    <w:unhideWhenUsed/>
    <w:rsid w:val="0027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stor.org/action/showPublisher?publisherCode=ps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2015-11-15T20:16:00Z</dcterms:created>
  <dcterms:modified xsi:type="dcterms:W3CDTF">2015-11-15T20:16:00Z</dcterms:modified>
</cp:coreProperties>
</file>