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5B" w:rsidRPr="00DC025B" w:rsidRDefault="00DC025B" w:rsidP="00DC025B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DC025B">
        <w:rPr>
          <w:rFonts w:ascii="Times New Roman" w:hAnsi="Times New Roman" w:cs="Times New Roman"/>
          <w:b/>
          <w:sz w:val="24"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5111"/>
      </w:tblGrid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6D77AB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  <w:r w:rsidR="00F250A5" w:rsidRPr="00DC025B">
              <w:rPr>
                <w:rFonts w:ascii="Times New Roman" w:eastAsia="Times New Roman" w:hAnsi="Times New Roman" w:cs="Times New Roman"/>
              </w:rPr>
              <w:t>George R Meek</w:t>
            </w:r>
            <w:r w:rsidR="00D26908" w:rsidRPr="00DC025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[52] Ref #2435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Respondent: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025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C025B">
              <w:rPr>
                <w:rFonts w:ascii="Times New Roman" w:eastAsia="Times New Roman" w:hAnsi="Times New Roman" w:cs="Times New Roman"/>
              </w:rPr>
              <w:t xml:space="preserve"> 1871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Bellefonte, Centre, Pennsylvania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Map of Home in 1940: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BC6D32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F250A5" w:rsidRPr="00DC025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N Spring Street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Bellefonte, Centre, Pennsylvania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Same House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2A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Post Master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Owned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8000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College, 4th year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Wage or salary worker in Government work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5B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F250A5" w:rsidRPr="00DC025B" w:rsidRDefault="00BC6D32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F250A5" w:rsidRPr="00DC025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F250A5" w:rsidRPr="00DC02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0A5" w:rsidRPr="00DC025B" w:rsidRDefault="00F250A5" w:rsidP="00F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25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55"/>
              <w:gridCol w:w="2556"/>
            </w:tblGrid>
            <w:tr w:rsidR="00F250A5" w:rsidRPr="00DC025B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250A5" w:rsidRPr="00DC025B" w:rsidRDefault="00F250A5" w:rsidP="00F2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025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250A5" w:rsidRPr="00DC025B" w:rsidRDefault="00F250A5" w:rsidP="00F2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025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250A5" w:rsidRPr="00DC025B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250A5" w:rsidRPr="00DC025B" w:rsidRDefault="006D77AB" w:rsidP="00F2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24 </w:t>
                  </w:r>
                  <w:hyperlink r:id="rId7" w:tooltip="View Record" w:history="1">
                    <w:r w:rsidR="00F250A5" w:rsidRPr="00DC025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R Meek</w:t>
                    </w:r>
                  </w:hyperlink>
                  <w:r w:rsidR="00D26908" w:rsidRPr="00DC025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[52]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250A5" w:rsidRPr="00DC025B" w:rsidRDefault="00F250A5" w:rsidP="00F2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025B">
                    <w:rPr>
                      <w:rFonts w:ascii="Times New Roman" w:eastAsia="Times New Roman" w:hAnsi="Times New Roman" w:cs="Times New Roman"/>
                    </w:rPr>
                    <w:t>69</w:t>
                  </w:r>
                  <w:r w:rsidR="006D77AB">
                    <w:rPr>
                      <w:rFonts w:ascii="Times New Roman" w:eastAsia="Times New Roman" w:hAnsi="Times New Roman" w:cs="Times New Roman"/>
                    </w:rPr>
                    <w:t xml:space="preserve"> [1871 PA]</w:t>
                  </w:r>
                </w:p>
              </w:tc>
            </w:tr>
            <w:tr w:rsidR="00F250A5" w:rsidRPr="00DC025B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250A5" w:rsidRPr="00DC025B" w:rsidRDefault="006D77AB" w:rsidP="00D26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25 </w:t>
                  </w:r>
                  <w:hyperlink r:id="rId8" w:tooltip="View Record" w:history="1">
                    <w:r w:rsidR="00F250A5" w:rsidRPr="00DC025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Ellen D Meek</w:t>
                    </w:r>
                  </w:hyperlink>
                  <w:r w:rsidR="00D26908" w:rsidRPr="00DC025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[8186]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250A5" w:rsidRPr="00DC025B" w:rsidRDefault="00F250A5" w:rsidP="00F2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025B">
                    <w:rPr>
                      <w:rFonts w:ascii="Times New Roman" w:eastAsia="Times New Roman" w:hAnsi="Times New Roman" w:cs="Times New Roman"/>
                    </w:rPr>
                    <w:t>62</w:t>
                  </w:r>
                  <w:r w:rsidR="006D77AB">
                    <w:rPr>
                      <w:rFonts w:ascii="Times New Roman" w:eastAsia="Times New Roman" w:hAnsi="Times New Roman" w:cs="Times New Roman"/>
                    </w:rPr>
                    <w:t xml:space="preserve"> [1878 PA]</w:t>
                  </w:r>
                </w:p>
              </w:tc>
            </w:tr>
          </w:tbl>
          <w:p w:rsidR="00F250A5" w:rsidRPr="00DC025B" w:rsidRDefault="00F250A5" w:rsidP="00F250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50A5" w:rsidRPr="00DC025B" w:rsidRDefault="00F250A5" w:rsidP="00DC025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C025B">
        <w:rPr>
          <w:rFonts w:ascii="Times New Roman" w:eastAsia="Times New Roman" w:hAnsi="Times New Roman" w:cs="Times New Roman"/>
          <w:bCs/>
        </w:rPr>
        <w:t>Source Citation:</w:t>
      </w:r>
      <w:r w:rsidRPr="00DC025B">
        <w:rPr>
          <w:rFonts w:ascii="Times New Roman" w:eastAsia="Times New Roman" w:hAnsi="Times New Roman" w:cs="Times New Roman"/>
        </w:rPr>
        <w:t xml:space="preserve"> Year: </w:t>
      </w:r>
      <w:r w:rsidRPr="00DC025B">
        <w:rPr>
          <w:rFonts w:ascii="Times New Roman" w:eastAsia="Times New Roman" w:hAnsi="Times New Roman" w:cs="Times New Roman"/>
          <w:i/>
          <w:iCs/>
        </w:rPr>
        <w:t>1940</w:t>
      </w:r>
      <w:r w:rsidRPr="00DC025B">
        <w:rPr>
          <w:rFonts w:ascii="Times New Roman" w:eastAsia="Times New Roman" w:hAnsi="Times New Roman" w:cs="Times New Roman"/>
        </w:rPr>
        <w:t xml:space="preserve">; Census Place: </w:t>
      </w:r>
      <w:r w:rsidRPr="00DC025B">
        <w:rPr>
          <w:rFonts w:ascii="Times New Roman" w:eastAsia="Times New Roman" w:hAnsi="Times New Roman" w:cs="Times New Roman"/>
          <w:i/>
          <w:iCs/>
        </w:rPr>
        <w:t>Bellefonte, Centre, Pennsylvania</w:t>
      </w:r>
      <w:r w:rsidRPr="00DC025B">
        <w:rPr>
          <w:rFonts w:ascii="Times New Roman" w:eastAsia="Times New Roman" w:hAnsi="Times New Roman" w:cs="Times New Roman"/>
        </w:rPr>
        <w:t xml:space="preserve">; Roll: </w:t>
      </w:r>
      <w:r w:rsidRPr="00DC025B">
        <w:rPr>
          <w:rFonts w:ascii="Times New Roman" w:eastAsia="Times New Roman" w:hAnsi="Times New Roman" w:cs="Times New Roman"/>
          <w:i/>
          <w:iCs/>
        </w:rPr>
        <w:t>T627_3462</w:t>
      </w:r>
      <w:r w:rsidRPr="00DC025B">
        <w:rPr>
          <w:rFonts w:ascii="Times New Roman" w:eastAsia="Times New Roman" w:hAnsi="Times New Roman" w:cs="Times New Roman"/>
        </w:rPr>
        <w:t xml:space="preserve">; Page: </w:t>
      </w:r>
      <w:r w:rsidRPr="00DC025B">
        <w:rPr>
          <w:rFonts w:ascii="Times New Roman" w:eastAsia="Times New Roman" w:hAnsi="Times New Roman" w:cs="Times New Roman"/>
          <w:i/>
          <w:iCs/>
        </w:rPr>
        <w:t>2A</w:t>
      </w:r>
      <w:r w:rsidRPr="00DC025B">
        <w:rPr>
          <w:rFonts w:ascii="Times New Roman" w:eastAsia="Times New Roman" w:hAnsi="Times New Roman" w:cs="Times New Roman"/>
        </w:rPr>
        <w:t xml:space="preserve">; Enumeration District: </w:t>
      </w:r>
      <w:r w:rsidRPr="00DC025B">
        <w:rPr>
          <w:rFonts w:ascii="Times New Roman" w:eastAsia="Times New Roman" w:hAnsi="Times New Roman" w:cs="Times New Roman"/>
          <w:i/>
          <w:iCs/>
        </w:rPr>
        <w:t>14-2</w:t>
      </w:r>
      <w:r w:rsidRPr="00DC025B">
        <w:rPr>
          <w:rFonts w:ascii="Times New Roman" w:eastAsia="Times New Roman" w:hAnsi="Times New Roman" w:cs="Times New Roman"/>
        </w:rPr>
        <w:t>.</w:t>
      </w:r>
    </w:p>
    <w:p w:rsidR="00F250A5" w:rsidRPr="00DC025B" w:rsidRDefault="00F250A5" w:rsidP="00DC025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C025B">
        <w:rPr>
          <w:rFonts w:ascii="Times New Roman" w:eastAsia="Times New Roman" w:hAnsi="Times New Roman" w:cs="Times New Roman"/>
          <w:bCs/>
        </w:rPr>
        <w:t>Source Information:</w:t>
      </w:r>
    </w:p>
    <w:p w:rsidR="00F250A5" w:rsidRPr="00DC025B" w:rsidRDefault="00F250A5" w:rsidP="00DC025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C025B">
        <w:rPr>
          <w:rFonts w:ascii="Times New Roman" w:eastAsia="Times New Roman" w:hAnsi="Times New Roman" w:cs="Times New Roman"/>
        </w:rPr>
        <w:t xml:space="preserve">Ancestry.com. </w:t>
      </w:r>
      <w:r w:rsidRPr="00DC025B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DC025B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F250A5" w:rsidRPr="00DC025B" w:rsidRDefault="00F250A5" w:rsidP="00DC025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C025B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DC025B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DC025B">
        <w:rPr>
          <w:rFonts w:ascii="Times New Roman" w:eastAsia="Times New Roman" w:hAnsi="Times New Roman" w:cs="Times New Roman"/>
        </w:rPr>
        <w:t>.</w:t>
      </w:r>
      <w:proofErr w:type="gramEnd"/>
      <w:r w:rsidRPr="00DC025B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DC025B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DC025B" w:rsidRDefault="00DC025B" w:rsidP="00DC025B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t xml:space="preserve">Info: </w:t>
      </w:r>
      <w:hyperlink r:id="rId9" w:history="1">
        <w:r w:rsidRPr="009133B6">
          <w:rPr>
            <w:rStyle w:val="Hyperlink"/>
            <w:rFonts w:ascii="Times New Roman" w:hAnsi="Times New Roman" w:cs="Times New Roman"/>
          </w:rPr>
          <w:t>http://search.ancestry.com/cgi-bin/sse.dll?db=1940usfedcen&amp;indiv=try&amp;h=28744121</w:t>
        </w:r>
      </w:hyperlink>
    </w:p>
    <w:p w:rsidR="00DC025B" w:rsidRPr="00DC025B" w:rsidRDefault="00DC025B" w:rsidP="00DC025B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0" w:history="1">
        <w:r w:rsidRPr="009133B6">
          <w:rPr>
            <w:rStyle w:val="Hyperlink"/>
            <w:rFonts w:ascii="Times New Roman" w:hAnsi="Times New Roman" w:cs="Times New Roman"/>
          </w:rPr>
          <w:t>http://interactive.ancestry.com/2442/M-T0627-03462-00052?pid=28744121&amp;backurl=http%3a%2f%2fsearch.ancestry.com%2f%2fcgi-bin%2fsse.dll%3fdb%3d1940usfedcen%26h%3d28744121%26indiv%3dtry%26o_vc%3dRecord%3aOtherRecord%26rhSource%3d7884%26nreg%3d1&amp;treeid=&amp;personid=&amp;hintid=&amp;usePUB=true</w:t>
        </w:r>
      </w:hyperlink>
      <w:bookmarkEnd w:id="0"/>
    </w:p>
    <w:sectPr w:rsidR="00DC025B" w:rsidRPr="00DC0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E4"/>
    <w:rsid w:val="006D77AB"/>
    <w:rsid w:val="00884261"/>
    <w:rsid w:val="00BC6D32"/>
    <w:rsid w:val="00D26908"/>
    <w:rsid w:val="00DC025B"/>
    <w:rsid w:val="00E600E4"/>
    <w:rsid w:val="00F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0A5"/>
    <w:rPr>
      <w:color w:val="0000FF"/>
      <w:u w:val="single"/>
    </w:rPr>
  </w:style>
  <w:style w:type="character" w:customStyle="1" w:styleId="srchhit">
    <w:name w:val="srchhit"/>
    <w:basedOn w:val="DefaultParagraphFont"/>
    <w:rsid w:val="00F250A5"/>
  </w:style>
  <w:style w:type="paragraph" w:customStyle="1" w:styleId="psourcetxt">
    <w:name w:val="p_sourcetxt"/>
    <w:basedOn w:val="Normal"/>
    <w:rsid w:val="00F2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250A5"/>
  </w:style>
  <w:style w:type="character" w:styleId="FollowedHyperlink">
    <w:name w:val="FollowedHyperlink"/>
    <w:basedOn w:val="DefaultParagraphFont"/>
    <w:uiPriority w:val="99"/>
    <w:semiHidden/>
    <w:unhideWhenUsed/>
    <w:rsid w:val="00DC02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0A5"/>
    <w:rPr>
      <w:color w:val="0000FF"/>
      <w:u w:val="single"/>
    </w:rPr>
  </w:style>
  <w:style w:type="character" w:customStyle="1" w:styleId="srchhit">
    <w:name w:val="srchhit"/>
    <w:basedOn w:val="DefaultParagraphFont"/>
    <w:rsid w:val="00F250A5"/>
  </w:style>
  <w:style w:type="paragraph" w:customStyle="1" w:styleId="psourcetxt">
    <w:name w:val="p_sourcetxt"/>
    <w:basedOn w:val="Normal"/>
    <w:rsid w:val="00F2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250A5"/>
  </w:style>
  <w:style w:type="character" w:styleId="FollowedHyperlink">
    <w:name w:val="FollowedHyperlink"/>
    <w:basedOn w:val="DefaultParagraphFont"/>
    <w:uiPriority w:val="99"/>
    <w:semiHidden/>
    <w:unhideWhenUsed/>
    <w:rsid w:val="00DC02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8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8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4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28744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287441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sin=C0000006&amp;siv=M-T0627-03462-00052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showMap('Bellefonte,%20Centre,%20Pennsylvania')" TargetMode="External"/><Relationship Id="rId10" Type="http://schemas.openxmlformats.org/officeDocument/2006/relationships/hyperlink" Target="http://interactive.ancestry.com/2442/M-T0627-03462-00052?pid=28744121&amp;backurl=http%3a%2f%2fsearch.ancestry.com%2f%2fcgi-bin%2fsse.dll%3fdb%3d1940usfedcen%26h%3d28744121%26indiv%3dtry%26o_vc%3dRecord%3aOtherRecord%26rhSource%3d7884%26nreg%3d1&amp;treeid=&amp;personid=&amp;hintid=&amp;usePUB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40usfedcen&amp;indiv=try&amp;h=28744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2014-02-10T18:42:00Z</dcterms:created>
  <dcterms:modified xsi:type="dcterms:W3CDTF">2016-08-16T18:51:00Z</dcterms:modified>
</cp:coreProperties>
</file>