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7E" w:rsidRPr="007B687E" w:rsidRDefault="007B687E" w:rsidP="007B687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B68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B68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"http://search.ancestry.com/search/db.aspx?dbid=6224" \o "1930 United States Federal Census" </w:instrText>
      </w:r>
      <w:r w:rsidRPr="007B68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B68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7B68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60"/>
      </w:tblGrid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A67F36" w:rsidP="007B687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7B687E" w:rsidRPr="007B687E">
              <w:rPr>
                <w:rFonts w:eastAsia="Times New Roman" w:cs="Times New Roman"/>
                <w:color w:val="auto"/>
                <w:szCs w:val="22"/>
              </w:rPr>
              <w:t>Wash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[81044] Ref #3725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B687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B687E">
              <w:rPr>
                <w:rFonts w:eastAsia="Times New Roman" w:cs="Times New Roman"/>
                <w:color w:val="auto"/>
                <w:szCs w:val="22"/>
              </w:rPr>
              <w:t xml:space="preserve"> 1853</w:t>
            </w:r>
            <w:r w:rsidR="00CD4EE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Precinct 3, Bosque, Texas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Country Road From Brazos Point To Eulogy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87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92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Georgia</w:t>
            </w:r>
            <w:r w:rsidR="00CD4EE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CD4EE8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CD4EE8">
              <w:rPr>
                <w:rFonts w:eastAsia="Times New Roman" w:cs="Times New Roman"/>
                <w:b/>
                <w:i/>
                <w:color w:val="FF0000"/>
                <w:szCs w:val="22"/>
              </w:rPr>
              <w:t>sic</w:t>
            </w:r>
            <w:r w:rsidR="00CD4EE8">
              <w:rPr>
                <w:rFonts w:eastAsia="Times New Roman" w:cs="Times New Roman"/>
                <w:b/>
                <w:color w:val="FF0000"/>
                <w:szCs w:val="22"/>
              </w:rPr>
              <w:t>]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Georgia</w:t>
            </w:r>
            <w:r w:rsidR="00CD4EE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CD4EE8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CD4EE8">
              <w:rPr>
                <w:rFonts w:eastAsia="Times New Roman" w:cs="Times New Roman"/>
                <w:b/>
                <w:i/>
                <w:color w:val="FF0000"/>
                <w:szCs w:val="22"/>
              </w:rPr>
              <w:t>sic</w:t>
            </w:r>
            <w:r w:rsidR="00CD4EE8">
              <w:rPr>
                <w:rFonts w:eastAsia="Times New Roman" w:cs="Times New Roman"/>
                <w:b/>
                <w:color w:val="FF0000"/>
                <w:szCs w:val="22"/>
              </w:rPr>
              <w:t>]</w:t>
            </w:r>
            <w:bookmarkStart w:id="0" w:name="_GoBack"/>
            <w:bookmarkEnd w:id="0"/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B687E" w:rsidRPr="007B687E" w:rsidTr="007B687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687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70"/>
            </w:tblGrid>
            <w:tr w:rsidR="007B687E" w:rsidRPr="007B687E" w:rsidTr="00A67F36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B687E" w:rsidRPr="007B687E" w:rsidRDefault="007B687E" w:rsidP="007B68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B68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B687E" w:rsidRPr="007B687E" w:rsidRDefault="007B687E" w:rsidP="007B68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B68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B687E" w:rsidRPr="007B687E" w:rsidTr="00A67F3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687E" w:rsidRPr="007B687E" w:rsidRDefault="00A67F36" w:rsidP="007B68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6" w:tooltip="View Record" w:history="1">
                    <w:r w:rsidR="007B687E" w:rsidRPr="007B687E">
                      <w:rPr>
                        <w:rFonts w:eastAsia="Times New Roman" w:cs="Times New Roman"/>
                        <w:color w:val="auto"/>
                        <w:szCs w:val="22"/>
                      </w:rPr>
                      <w:t>Wash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[81044]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687E" w:rsidRPr="007B687E" w:rsidRDefault="007B687E" w:rsidP="00A67F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687E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 w:rsidR="00A67F3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 TX GA GA]</w:t>
                  </w:r>
                </w:p>
              </w:tc>
            </w:tr>
            <w:tr w:rsidR="007B687E" w:rsidRPr="007B687E" w:rsidTr="00A67F3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687E" w:rsidRPr="007B687E" w:rsidRDefault="00A67F36" w:rsidP="00A67F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7" w:tooltip="View Record" w:history="1">
                    <w:r w:rsidR="007B687E" w:rsidRPr="007B687E">
                      <w:rPr>
                        <w:rFonts w:eastAsia="Times New Roman" w:cs="Times New Roman"/>
                        <w:color w:val="auto"/>
                        <w:szCs w:val="22"/>
                      </w:rPr>
                      <w:t>Fannie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687E" w:rsidRPr="007B687E" w:rsidRDefault="007B687E" w:rsidP="007B68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687E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 w:rsidR="00A67F3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TX MS MS]</w:t>
                  </w:r>
                </w:p>
              </w:tc>
            </w:tr>
          </w:tbl>
          <w:p w:rsidR="007B687E" w:rsidRPr="007B687E" w:rsidRDefault="007B687E" w:rsidP="007B6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B687E" w:rsidRPr="007B687E" w:rsidRDefault="007B687E" w:rsidP="007B68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B687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B687E">
        <w:rPr>
          <w:rFonts w:eastAsia="Times New Roman" w:cs="Times New Roman"/>
          <w:color w:val="auto"/>
          <w:szCs w:val="22"/>
        </w:rPr>
        <w:t>Year: </w:t>
      </w:r>
      <w:r w:rsidRPr="007B687E">
        <w:rPr>
          <w:rFonts w:eastAsia="Times New Roman" w:cs="Times New Roman"/>
          <w:i/>
          <w:iCs/>
          <w:color w:val="auto"/>
          <w:szCs w:val="22"/>
        </w:rPr>
        <w:t>1930</w:t>
      </w:r>
      <w:r w:rsidRPr="007B687E">
        <w:rPr>
          <w:rFonts w:eastAsia="Times New Roman" w:cs="Times New Roman"/>
          <w:color w:val="auto"/>
          <w:szCs w:val="22"/>
        </w:rPr>
        <w:t>; Census Place: </w:t>
      </w:r>
      <w:r w:rsidRPr="007B687E">
        <w:rPr>
          <w:rFonts w:eastAsia="Times New Roman" w:cs="Times New Roman"/>
          <w:i/>
          <w:iCs/>
          <w:color w:val="auto"/>
          <w:szCs w:val="22"/>
        </w:rPr>
        <w:t>Precinct 3, Bosque, Texas</w:t>
      </w:r>
      <w:r w:rsidRPr="007B687E">
        <w:rPr>
          <w:rFonts w:eastAsia="Times New Roman" w:cs="Times New Roman"/>
          <w:color w:val="auto"/>
          <w:szCs w:val="22"/>
        </w:rPr>
        <w:t>; Roll: </w:t>
      </w:r>
      <w:r w:rsidRPr="007B687E">
        <w:rPr>
          <w:rFonts w:eastAsia="Times New Roman" w:cs="Times New Roman"/>
          <w:i/>
          <w:iCs/>
          <w:color w:val="auto"/>
          <w:szCs w:val="22"/>
        </w:rPr>
        <w:t>2289</w:t>
      </w:r>
      <w:r w:rsidRPr="007B687E">
        <w:rPr>
          <w:rFonts w:eastAsia="Times New Roman" w:cs="Times New Roman"/>
          <w:color w:val="auto"/>
          <w:szCs w:val="22"/>
        </w:rPr>
        <w:t>; Page: </w:t>
      </w:r>
      <w:r w:rsidRPr="007B687E">
        <w:rPr>
          <w:rFonts w:eastAsia="Times New Roman" w:cs="Times New Roman"/>
          <w:i/>
          <w:iCs/>
          <w:color w:val="auto"/>
          <w:szCs w:val="22"/>
        </w:rPr>
        <w:t>5A</w:t>
      </w:r>
      <w:r w:rsidRPr="007B687E">
        <w:rPr>
          <w:rFonts w:eastAsia="Times New Roman" w:cs="Times New Roman"/>
          <w:color w:val="auto"/>
          <w:szCs w:val="22"/>
        </w:rPr>
        <w:t>; Enumeration District: </w:t>
      </w:r>
      <w:r w:rsidRPr="007B687E">
        <w:rPr>
          <w:rFonts w:eastAsia="Times New Roman" w:cs="Times New Roman"/>
          <w:i/>
          <w:iCs/>
          <w:color w:val="auto"/>
          <w:szCs w:val="22"/>
        </w:rPr>
        <w:t>0008</w:t>
      </w:r>
      <w:r w:rsidRPr="007B687E">
        <w:rPr>
          <w:rFonts w:eastAsia="Times New Roman" w:cs="Times New Roman"/>
          <w:color w:val="auto"/>
          <w:szCs w:val="22"/>
        </w:rPr>
        <w:t>; Image: </w:t>
      </w:r>
      <w:r w:rsidRPr="007B687E">
        <w:rPr>
          <w:rFonts w:eastAsia="Times New Roman" w:cs="Times New Roman"/>
          <w:i/>
          <w:iCs/>
          <w:color w:val="auto"/>
          <w:szCs w:val="22"/>
        </w:rPr>
        <w:t>931.0</w:t>
      </w:r>
      <w:r w:rsidRPr="007B687E">
        <w:rPr>
          <w:rFonts w:eastAsia="Times New Roman" w:cs="Times New Roman"/>
          <w:color w:val="auto"/>
          <w:szCs w:val="22"/>
        </w:rPr>
        <w:t>; FHL microfilm: </w:t>
      </w:r>
      <w:r w:rsidRPr="007B687E">
        <w:rPr>
          <w:rFonts w:eastAsia="Times New Roman" w:cs="Times New Roman"/>
          <w:i/>
          <w:iCs/>
          <w:color w:val="auto"/>
          <w:szCs w:val="22"/>
        </w:rPr>
        <w:t>2342023</w:t>
      </w:r>
    </w:p>
    <w:p w:rsidR="007B687E" w:rsidRPr="007B687E" w:rsidRDefault="007B687E" w:rsidP="007B68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B687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B687E">
        <w:rPr>
          <w:rFonts w:eastAsia="Times New Roman" w:cs="Times New Roman"/>
          <w:color w:val="auto"/>
          <w:szCs w:val="22"/>
        </w:rPr>
        <w:t>Ancestry.com. </w:t>
      </w:r>
      <w:r w:rsidRPr="007B687E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7B687E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7B687E">
        <w:rPr>
          <w:rFonts w:eastAsia="Times New Roman" w:cs="Times New Roman"/>
          <w:color w:val="auto"/>
          <w:szCs w:val="22"/>
        </w:rPr>
        <w:t>Inc</w:t>
      </w:r>
      <w:proofErr w:type="spellEnd"/>
      <w:r w:rsidRPr="007B687E">
        <w:rPr>
          <w:rFonts w:eastAsia="Times New Roman" w:cs="Times New Roman"/>
          <w:color w:val="auto"/>
          <w:szCs w:val="22"/>
        </w:rPr>
        <w:t>, 2002.</w:t>
      </w:r>
    </w:p>
    <w:p w:rsidR="007B687E" w:rsidRPr="007B687E" w:rsidRDefault="007B687E" w:rsidP="007B687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B687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7B687E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7B687E">
        <w:rPr>
          <w:rFonts w:eastAsia="Times New Roman" w:cs="Times New Roman"/>
          <w:color w:val="auto"/>
          <w:szCs w:val="22"/>
        </w:rPr>
        <w:t>.</w:t>
      </w:r>
      <w:proofErr w:type="gramEnd"/>
      <w:r w:rsidRPr="007B687E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7B687E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7B687E" w:rsidRPr="007B687E" w:rsidRDefault="007B687E" w:rsidP="007B68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B687E">
        <w:rPr>
          <w:rFonts w:cs="Times New Roman"/>
          <w:color w:val="auto"/>
          <w:szCs w:val="22"/>
        </w:rPr>
        <w:t xml:space="preserve">Info: </w:t>
      </w:r>
      <w:hyperlink r:id="rId8" w:history="1">
        <w:r w:rsidRPr="00817E31">
          <w:rPr>
            <w:rStyle w:val="Hyperlink"/>
            <w:rFonts w:cs="Times New Roman"/>
            <w:szCs w:val="22"/>
          </w:rPr>
          <w:t>http://search.ancestry.com/cgi-bin/sse.dll?db=1930usfedcen&amp;indiv=try&amp;h=65407065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B687E" w:rsidRDefault="007B687E" w:rsidP="007B68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B687E">
        <w:rPr>
          <w:rFonts w:cs="Times New Roman"/>
          <w:color w:val="auto"/>
          <w:szCs w:val="22"/>
        </w:rPr>
        <w:t xml:space="preserve">Image: </w:t>
      </w:r>
      <w:hyperlink r:id="rId9" w:history="1">
        <w:r w:rsidRPr="00817E31">
          <w:rPr>
            <w:rStyle w:val="Hyperlink"/>
            <w:rFonts w:cs="Times New Roman"/>
            <w:szCs w:val="22"/>
          </w:rPr>
          <w:t>https://www.ancestry.com/interactive/6224/4547937_00942?pid=65407065&amp;backurl=http://search.ancestry.com/cgi-</w:t>
        </w:r>
        <w:r w:rsidRPr="00817E31">
          <w:rPr>
            <w:rStyle w:val="Hyperlink"/>
            <w:rFonts w:cs="Times New Roman"/>
            <w:szCs w:val="22"/>
          </w:rPr>
          <w:lastRenderedPageBreak/>
          <w:t>bin/sse.dll?db%3D1930usfedcen%26indiv%3Dtry%26h%3D65407065&amp;treeid=&amp;personid=&amp;hintid=&amp;usePUB=true&amp;usePUBJs=true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B6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D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B687E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35DB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7F36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4EE8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B68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B687E"/>
    <w:rPr>
      <w:color w:val="0000FF"/>
      <w:u w:val="single"/>
    </w:rPr>
  </w:style>
  <w:style w:type="character" w:customStyle="1" w:styleId="srchhit">
    <w:name w:val="srchhit"/>
    <w:basedOn w:val="DefaultParagraphFont"/>
    <w:rsid w:val="007B687E"/>
  </w:style>
  <w:style w:type="paragraph" w:styleId="NormalWeb">
    <w:name w:val="Normal (Web)"/>
    <w:basedOn w:val="Normal"/>
    <w:uiPriority w:val="99"/>
    <w:semiHidden/>
    <w:unhideWhenUsed/>
    <w:rsid w:val="007B68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B6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B68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B687E"/>
    <w:rPr>
      <w:color w:val="0000FF"/>
      <w:u w:val="single"/>
    </w:rPr>
  </w:style>
  <w:style w:type="character" w:customStyle="1" w:styleId="srchhit">
    <w:name w:val="srchhit"/>
    <w:basedOn w:val="DefaultParagraphFont"/>
    <w:rsid w:val="007B687E"/>
  </w:style>
  <w:style w:type="paragraph" w:styleId="NormalWeb">
    <w:name w:val="Normal (Web)"/>
    <w:basedOn w:val="Normal"/>
    <w:uiPriority w:val="99"/>
    <w:semiHidden/>
    <w:unhideWhenUsed/>
    <w:rsid w:val="007B68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B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4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786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654070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30usfedcen&amp;indiv=try&amp;h=65407066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30usfedcen&amp;indiv=try&amp;h=65407065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6224/4547937_00942?pid=65407065&amp;backurl=http://search.ancestry.com/cgi-bin/sse.dll?db%3D1930usfedcen%26indiv%3Dtry%26h%3D65407065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2017-05-02T21:15:00Z</dcterms:created>
  <dcterms:modified xsi:type="dcterms:W3CDTF">2017-05-02T21:20:00Z</dcterms:modified>
</cp:coreProperties>
</file>