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32" w:rsidRPr="00053132" w:rsidRDefault="00053132" w:rsidP="000531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6" w:tooltip="1930 United States Federal Census" w:history="1">
        <w:r w:rsidRPr="00053132">
          <w:rPr>
            <w:rFonts w:ascii="Times New Roman" w:eastAsia="Times New Roman" w:hAnsi="Times New Roman" w:cs="Times New Roman"/>
            <w:b/>
            <w:bCs/>
            <w:kern w:val="36"/>
          </w:rPr>
          <w:t>1930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5298"/>
        <w:gridCol w:w="2746"/>
      </w:tblGrid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  <w:r w:rsidRPr="00053132">
              <w:rPr>
                <w:rFonts w:ascii="Times New Roman" w:eastAsia="Times New Roman" w:hAnsi="Times New Roman" w:cs="Times New Roman"/>
              </w:rPr>
              <w:t>Mary E King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[78896] Ref #2589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abt 1866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Homemaker?: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Home in 1930: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Baltimore, Baltimore (Independent City), Maryland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Map of Home: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053132">
                <w:rPr>
                  <w:rFonts w:ascii="Times New Roman" w:eastAsia="Times New Roman" w:hAnsi="Times New Roman" w:cs="Times New Roman"/>
                </w:rPr>
                <w:t>View Map</w:t>
              </w:r>
            </w:hyperlink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Street address: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Lombard Street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Ward of City: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2nd-Tract 4part of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Block: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House Number in Cities or Towns: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1734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159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Home Owned or Rented: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Radio Set: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Lives on Farm: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Attended School: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Able to Read and Write: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Able to Speak English: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53132" w:rsidRPr="00053132" w:rsidTr="00053132">
        <w:tc>
          <w:tcPr>
            <w:tcW w:w="417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Neighbors:</w:t>
            </w:r>
          </w:p>
        </w:tc>
        <w:tc>
          <w:tcPr>
            <w:tcW w:w="51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053132">
                <w:rPr>
                  <w:rFonts w:ascii="Times New Roman" w:eastAsia="Times New Roman" w:hAnsi="Times New Roman" w:cs="Times New Roman"/>
                </w:rPr>
                <w:t>View others on page</w:t>
              </w:r>
            </w:hyperlink>
          </w:p>
        </w:tc>
      </w:tr>
      <w:tr w:rsidR="00053132" w:rsidRPr="00053132" w:rsidTr="00053132">
        <w:trPr>
          <w:gridAfter w:val="1"/>
          <w:wAfter w:w="4317" w:type="dxa"/>
        </w:trPr>
        <w:tc>
          <w:tcPr>
            <w:tcW w:w="1368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3132" w:rsidRPr="00053132" w:rsidRDefault="00053132" w:rsidP="00053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132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0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2354"/>
            </w:tblGrid>
            <w:tr w:rsidR="00053132" w:rsidRPr="00053132" w:rsidTr="00970058">
              <w:trPr>
                <w:tblHeader/>
              </w:trPr>
              <w:tc>
                <w:tcPr>
                  <w:tcW w:w="270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5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53132" w:rsidRPr="00053132" w:rsidTr="00970058">
              <w:tc>
                <w:tcPr>
                  <w:tcW w:w="270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Pr="00053132">
                      <w:rPr>
                        <w:rFonts w:ascii="Times New Roman" w:eastAsia="Times New Roman" w:hAnsi="Times New Roman" w:cs="Times New Roman"/>
                      </w:rPr>
                      <w:t>Mary E King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[78896]</w:t>
                  </w:r>
                </w:p>
              </w:tc>
              <w:tc>
                <w:tcPr>
                  <w:tcW w:w="235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[1866 MD MD PA]</w:t>
                  </w:r>
                </w:p>
              </w:tc>
            </w:tr>
            <w:tr w:rsidR="00053132" w:rsidRPr="00053132" w:rsidTr="00970058">
              <w:tc>
                <w:tcPr>
                  <w:tcW w:w="270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Pr="00053132">
                      <w:rPr>
                        <w:rFonts w:ascii="Times New Roman" w:eastAsia="Times New Roman" w:hAnsi="Times New Roman" w:cs="Times New Roman"/>
                      </w:rPr>
                      <w:t>James P Catlin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77178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</w:rPr>
                    <w:t>1905 MD MD MD</w:t>
                  </w:r>
                  <w:r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53132" w:rsidRPr="00053132" w:rsidTr="00970058">
              <w:tc>
                <w:tcPr>
                  <w:tcW w:w="270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Pr="00053132">
                      <w:rPr>
                        <w:rFonts w:ascii="Times New Roman" w:eastAsia="Times New Roman" w:hAnsi="Times New Roman" w:cs="Times New Roman"/>
                      </w:rPr>
                      <w:t>Alberta A Catlin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78895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</w:rPr>
                    <w:t>1906 MD MD MD</w:t>
                  </w:r>
                  <w:r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53132" w:rsidRPr="00053132" w:rsidTr="00970058">
              <w:tc>
                <w:tcPr>
                  <w:tcW w:w="270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Pr="00053132">
                      <w:rPr>
                        <w:rFonts w:ascii="Times New Roman" w:eastAsia="Times New Roman" w:hAnsi="Times New Roman" w:cs="Times New Roman"/>
                      </w:rPr>
                      <w:t>James Catlin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F32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78899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</w:rPr>
                    <w:t>1927 MD MD MD</w:t>
                  </w:r>
                  <w:r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53132" w:rsidRPr="00053132" w:rsidTr="00970058">
              <w:tc>
                <w:tcPr>
                  <w:tcW w:w="270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Pr="00053132">
                      <w:rPr>
                        <w:rFonts w:ascii="Times New Roman" w:eastAsia="Times New Roman" w:hAnsi="Times New Roman" w:cs="Times New Roman"/>
                      </w:rPr>
                      <w:t>Russell King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78898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5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53132" w:rsidRPr="00053132" w:rsidRDefault="00053132" w:rsidP="00053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53132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</w:rPr>
                    <w:t>1910 MD MD MD</w:t>
                  </w:r>
                  <w:r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53132" w:rsidRPr="00053132" w:rsidRDefault="00053132" w:rsidP="00053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3132" w:rsidRPr="00053132" w:rsidRDefault="00053132" w:rsidP="00053132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053132">
        <w:rPr>
          <w:rFonts w:ascii="Times New Roman" w:eastAsia="Times New Roman" w:hAnsi="Times New Roman" w:cs="Times New Roman"/>
        </w:rPr>
        <w:t>Source Citation: Year: </w:t>
      </w:r>
      <w:r w:rsidRPr="00053132">
        <w:rPr>
          <w:rFonts w:ascii="Times New Roman" w:eastAsia="Times New Roman" w:hAnsi="Times New Roman" w:cs="Times New Roman"/>
          <w:i/>
          <w:iCs/>
        </w:rPr>
        <w:t>1930</w:t>
      </w:r>
      <w:r w:rsidRPr="00053132">
        <w:rPr>
          <w:rFonts w:ascii="Times New Roman" w:eastAsia="Times New Roman" w:hAnsi="Times New Roman" w:cs="Times New Roman"/>
        </w:rPr>
        <w:t>; Census Place: </w:t>
      </w:r>
      <w:r w:rsidRPr="00053132">
        <w:rPr>
          <w:rFonts w:ascii="Times New Roman" w:eastAsia="Times New Roman" w:hAnsi="Times New Roman" w:cs="Times New Roman"/>
          <w:i/>
          <w:iCs/>
        </w:rPr>
        <w:t>Baltimore, Baltimore (Independent City), Maryland</w:t>
      </w:r>
      <w:r w:rsidRPr="00053132">
        <w:rPr>
          <w:rFonts w:ascii="Times New Roman" w:eastAsia="Times New Roman" w:hAnsi="Times New Roman" w:cs="Times New Roman"/>
        </w:rPr>
        <w:t>; Roll: </w:t>
      </w:r>
      <w:r w:rsidRPr="00053132">
        <w:rPr>
          <w:rFonts w:ascii="Times New Roman" w:eastAsia="Times New Roman" w:hAnsi="Times New Roman" w:cs="Times New Roman"/>
          <w:i/>
          <w:iCs/>
        </w:rPr>
        <w:t>848</w:t>
      </w:r>
      <w:r w:rsidRPr="00053132">
        <w:rPr>
          <w:rFonts w:ascii="Times New Roman" w:eastAsia="Times New Roman" w:hAnsi="Times New Roman" w:cs="Times New Roman"/>
        </w:rPr>
        <w:t>; Page: </w:t>
      </w:r>
      <w:r w:rsidRPr="00053132">
        <w:rPr>
          <w:rFonts w:ascii="Times New Roman" w:eastAsia="Times New Roman" w:hAnsi="Times New Roman" w:cs="Times New Roman"/>
          <w:i/>
          <w:iCs/>
        </w:rPr>
        <w:t>7B</w:t>
      </w:r>
      <w:r w:rsidRPr="00053132">
        <w:rPr>
          <w:rFonts w:ascii="Times New Roman" w:eastAsia="Times New Roman" w:hAnsi="Times New Roman" w:cs="Times New Roman"/>
        </w:rPr>
        <w:t>; Enumeration District: </w:t>
      </w:r>
      <w:r w:rsidRPr="00053132">
        <w:rPr>
          <w:rFonts w:ascii="Times New Roman" w:eastAsia="Times New Roman" w:hAnsi="Times New Roman" w:cs="Times New Roman"/>
          <w:i/>
          <w:iCs/>
        </w:rPr>
        <w:t>0019</w:t>
      </w:r>
      <w:r w:rsidRPr="00053132">
        <w:rPr>
          <w:rFonts w:ascii="Times New Roman" w:eastAsia="Times New Roman" w:hAnsi="Times New Roman" w:cs="Times New Roman"/>
        </w:rPr>
        <w:t>; Image: </w:t>
      </w:r>
      <w:r w:rsidRPr="00053132">
        <w:rPr>
          <w:rFonts w:ascii="Times New Roman" w:eastAsia="Times New Roman" w:hAnsi="Times New Roman" w:cs="Times New Roman"/>
          <w:i/>
          <w:iCs/>
        </w:rPr>
        <w:t>975.0</w:t>
      </w:r>
      <w:r w:rsidRPr="00053132">
        <w:rPr>
          <w:rFonts w:ascii="Times New Roman" w:eastAsia="Times New Roman" w:hAnsi="Times New Roman" w:cs="Times New Roman"/>
        </w:rPr>
        <w:t>; FHL microfilm: </w:t>
      </w:r>
      <w:r w:rsidRPr="00053132">
        <w:rPr>
          <w:rFonts w:ascii="Times New Roman" w:eastAsia="Times New Roman" w:hAnsi="Times New Roman" w:cs="Times New Roman"/>
          <w:i/>
          <w:iCs/>
        </w:rPr>
        <w:t>2340583</w:t>
      </w:r>
    </w:p>
    <w:p w:rsidR="00053132" w:rsidRPr="00053132" w:rsidRDefault="00053132" w:rsidP="00053132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053132">
        <w:rPr>
          <w:rFonts w:ascii="Times New Roman" w:eastAsia="Times New Roman" w:hAnsi="Times New Roman" w:cs="Times New Roman"/>
        </w:rPr>
        <w:t>Source Information: Ancestry.com. </w:t>
      </w:r>
      <w:r w:rsidRPr="00053132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053132">
        <w:rPr>
          <w:rFonts w:ascii="Times New Roman" w:eastAsia="Times New Roman" w:hAnsi="Times New Roman" w:cs="Times New Roman"/>
        </w:rPr>
        <w:t> [database on-line]. Provo, UT, USA: Ancestry.com Operations Inc, 2002.</w:t>
      </w:r>
    </w:p>
    <w:p w:rsidR="00053132" w:rsidRPr="00053132" w:rsidRDefault="00053132" w:rsidP="00053132">
      <w:pPr>
        <w:shd w:val="clear" w:color="auto" w:fill="F8F7F3"/>
        <w:spacing w:after="0" w:line="240" w:lineRule="auto"/>
        <w:rPr>
          <w:rFonts w:ascii="Times New Roman" w:eastAsia="Times New Roman" w:hAnsi="Times New Roman" w:cs="Times New Roman"/>
          <w:color w:val="36322D"/>
        </w:rPr>
      </w:pPr>
      <w:r w:rsidRPr="00053132">
        <w:rPr>
          <w:rFonts w:ascii="Times New Roman" w:eastAsia="Times New Roman" w:hAnsi="Times New Roman" w:cs="Times New Roman"/>
        </w:rPr>
        <w:lastRenderedPageBreak/>
        <w:t>Original data: United States of America, Bureau of the Census. </w:t>
      </w:r>
      <w:r w:rsidRPr="00053132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053132">
        <w:rPr>
          <w:rFonts w:ascii="Times New Roman" w:eastAsia="Times New Roman" w:hAnsi="Times New Roman" w:cs="Times New Roman"/>
        </w:rPr>
        <w:t>. Washington, D</w:t>
      </w:r>
      <w:r w:rsidRPr="00053132">
        <w:rPr>
          <w:rFonts w:ascii="Times New Roman" w:eastAsia="Times New Roman" w:hAnsi="Times New Roman" w:cs="Times New Roman"/>
          <w:color w:val="36322D"/>
        </w:rPr>
        <w:t>.C.: National Archives and Records Administration, 1930. T626, 2,667 rolls.</w:t>
      </w:r>
    </w:p>
    <w:p w:rsidR="007B6442" w:rsidRPr="00053132" w:rsidRDefault="00053132" w:rsidP="00053132">
      <w:pPr>
        <w:spacing w:after="0" w:line="240" w:lineRule="auto"/>
        <w:rPr>
          <w:rFonts w:ascii="Times New Roman" w:hAnsi="Times New Roman" w:cs="Times New Roman"/>
        </w:rPr>
      </w:pPr>
      <w:r w:rsidRPr="00053132">
        <w:rPr>
          <w:rFonts w:ascii="Times New Roman" w:hAnsi="Times New Roman" w:cs="Times New Roman"/>
        </w:rPr>
        <w:t xml:space="preserve">Info: </w:t>
      </w:r>
      <w:hyperlink r:id="rId14" w:history="1">
        <w:r w:rsidRPr="00053132">
          <w:rPr>
            <w:rStyle w:val="Hyperlink"/>
            <w:rFonts w:ascii="Times New Roman" w:hAnsi="Times New Roman" w:cs="Times New Roman"/>
          </w:rPr>
          <w:t>http://search.ancestry.com/cgi-bin/sse.dll?db=1930usfedcen&amp;indiv=try&amp;h=104672688</w:t>
        </w:r>
      </w:hyperlink>
    </w:p>
    <w:p w:rsidR="00053132" w:rsidRPr="00053132" w:rsidRDefault="00053132" w:rsidP="00053132">
      <w:pPr>
        <w:spacing w:after="0" w:line="240" w:lineRule="auto"/>
        <w:rPr>
          <w:rFonts w:ascii="Times New Roman" w:hAnsi="Times New Roman" w:cs="Times New Roman"/>
        </w:rPr>
      </w:pPr>
      <w:r w:rsidRPr="00053132">
        <w:rPr>
          <w:rFonts w:ascii="Times New Roman" w:hAnsi="Times New Roman" w:cs="Times New Roman"/>
        </w:rPr>
        <w:t xml:space="preserve">Image: </w:t>
      </w:r>
      <w:hyperlink r:id="rId15" w:history="1">
        <w:r w:rsidRPr="00053132">
          <w:rPr>
            <w:rStyle w:val="Hyperlink"/>
            <w:rFonts w:ascii="Times New Roman" w:hAnsi="Times New Roman" w:cs="Times New Roman"/>
          </w:rPr>
          <w:t>http://interactive.ancestry.com/6224/4606945_00979?pid=104672688&amp;backurl=http%3a%2f%2fsearch.ancestry.com%2f%2fcgi-bin%2fsse.dll%3fdb%3d1930usfedcen%26indiv%3dtry%26h%3d104672688&amp;treeid=&amp;personid=&amp;hintid=&amp;usePUB=true#?imageId=4606945_00980</w:t>
        </w:r>
      </w:hyperlink>
      <w:r w:rsidRPr="00053132">
        <w:rPr>
          <w:rFonts w:ascii="Times New Roman" w:hAnsi="Times New Roman" w:cs="Times New Roman"/>
        </w:rPr>
        <w:t xml:space="preserve"> </w:t>
      </w:r>
    </w:p>
    <w:sectPr w:rsidR="00053132" w:rsidRPr="0005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D6D"/>
    <w:multiLevelType w:val="multilevel"/>
    <w:tmpl w:val="D6B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C11C9"/>
    <w:multiLevelType w:val="multilevel"/>
    <w:tmpl w:val="044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32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132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2FC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058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32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3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3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132"/>
    <w:rPr>
      <w:color w:val="0000FF"/>
      <w:u w:val="single"/>
    </w:rPr>
  </w:style>
  <w:style w:type="character" w:customStyle="1" w:styleId="ancbtn">
    <w:name w:val="ancbtn"/>
    <w:basedOn w:val="DefaultParagraphFont"/>
    <w:rsid w:val="00053132"/>
  </w:style>
  <w:style w:type="character" w:customStyle="1" w:styleId="linktext">
    <w:name w:val="linktext"/>
    <w:basedOn w:val="DefaultParagraphFont"/>
    <w:rsid w:val="00053132"/>
  </w:style>
  <w:style w:type="character" w:customStyle="1" w:styleId="srchhit">
    <w:name w:val="srchhit"/>
    <w:basedOn w:val="DefaultParagraphFont"/>
    <w:rsid w:val="00053132"/>
  </w:style>
  <w:style w:type="character" w:customStyle="1" w:styleId="apple-converted-space">
    <w:name w:val="apple-converted-space"/>
    <w:basedOn w:val="DefaultParagraphFont"/>
    <w:rsid w:val="00053132"/>
  </w:style>
  <w:style w:type="paragraph" w:styleId="NormalWeb">
    <w:name w:val="Normal (Web)"/>
    <w:basedOn w:val="Normal"/>
    <w:uiPriority w:val="99"/>
    <w:semiHidden/>
    <w:unhideWhenUsed/>
    <w:rsid w:val="000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31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3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132"/>
    <w:rPr>
      <w:color w:val="0000FF"/>
      <w:u w:val="single"/>
    </w:rPr>
  </w:style>
  <w:style w:type="character" w:customStyle="1" w:styleId="ancbtn">
    <w:name w:val="ancbtn"/>
    <w:basedOn w:val="DefaultParagraphFont"/>
    <w:rsid w:val="00053132"/>
  </w:style>
  <w:style w:type="character" w:customStyle="1" w:styleId="linktext">
    <w:name w:val="linktext"/>
    <w:basedOn w:val="DefaultParagraphFont"/>
    <w:rsid w:val="00053132"/>
  </w:style>
  <w:style w:type="character" w:customStyle="1" w:styleId="srchhit">
    <w:name w:val="srchhit"/>
    <w:basedOn w:val="DefaultParagraphFont"/>
    <w:rsid w:val="00053132"/>
  </w:style>
  <w:style w:type="character" w:customStyle="1" w:styleId="apple-converted-space">
    <w:name w:val="apple-converted-space"/>
    <w:basedOn w:val="DefaultParagraphFont"/>
    <w:rsid w:val="00053132"/>
  </w:style>
  <w:style w:type="paragraph" w:styleId="NormalWeb">
    <w:name w:val="Normal (Web)"/>
    <w:basedOn w:val="Normal"/>
    <w:uiPriority w:val="99"/>
    <w:semiHidden/>
    <w:unhideWhenUsed/>
    <w:rsid w:val="000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0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63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sin=C0000006&amp;siv=4606945_00979" TargetMode="External"/><Relationship Id="rId13" Type="http://schemas.openxmlformats.org/officeDocument/2006/relationships/hyperlink" Target="http://search.ancestry.com/cgi-bin/sse.dll?db=1930usfedcen&amp;indiv=try&amp;h=104672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Baltimore,%20Baltimore%20(Independent%20City),%20Maryland');" TargetMode="External"/><Relationship Id="rId12" Type="http://schemas.openxmlformats.org/officeDocument/2006/relationships/hyperlink" Target="http://search.ancestry.com/cgi-bin/sse.dll?db=1930usfedcen&amp;indiv=try&amp;h=1046727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1046727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6224/4606945_00979?pid=104672688&amp;backurl=http%3a%2f%2fsearch.ancestry.com%2f%2fcgi-bin%2fsse.dll%3fdb%3d1930usfedcen%26indiv%3dtry%26h%3d104672688&amp;treeid=&amp;personid=&amp;hintid=&amp;usePUB=true#?imageId=4606945_00980" TargetMode="External"/><Relationship Id="rId10" Type="http://schemas.openxmlformats.org/officeDocument/2006/relationships/hyperlink" Target="http://search.ancestry.com/cgi-bin/sse.dll?db=1930usfedcen&amp;indiv=try&amp;h=104672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104672688" TargetMode="External"/><Relationship Id="rId14" Type="http://schemas.openxmlformats.org/officeDocument/2006/relationships/hyperlink" Target="http://search.ancestry.com/cgi-bin/sse.dll?db=1930usfedcen&amp;indiv=try&amp;h=104672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2016-01-07T20:42:00Z</dcterms:created>
  <dcterms:modified xsi:type="dcterms:W3CDTF">2016-01-07T20:52:00Z</dcterms:modified>
</cp:coreProperties>
</file>