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A2A" w:rsidRPr="00561A2A" w:rsidRDefault="00561A2A" w:rsidP="00561A2A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920 United States Federal Census" w:history="1">
        <w:r w:rsidRPr="00561A2A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1920 United States Federal Census</w:t>
        </w:r>
      </w:hyperlink>
    </w:p>
    <w:tbl>
      <w:tblPr>
        <w:tblW w:w="96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3"/>
        <w:gridCol w:w="6902"/>
      </w:tblGrid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>94 Joseph Pa</w:t>
            </w:r>
            <w:r w:rsidRPr="00561A2A">
              <w:rPr>
                <w:rFonts w:eastAsia="Times New Roman" w:cs="Times New Roman"/>
                <w:color w:val="auto"/>
                <w:szCs w:val="22"/>
              </w:rPr>
              <w:t>te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561A2A">
              <w:rPr>
                <w:rFonts w:eastAsia="Times New Roman" w:cs="Times New Roman"/>
                <w:color w:val="FF0000"/>
                <w:szCs w:val="22"/>
              </w:rPr>
              <w:t>[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87461] Ref #4241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47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Birth Year: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abt 1873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Home in 1920: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Knox, Knox, Texas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House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X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Residence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1920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Head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Allice V Pote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Tennessee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Able to Speak English: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Harness Work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Industry: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Harness Co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Employment Field: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Own Account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Home Owned or Rented: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Own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Able to Read: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Able to Write: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Yes</w:t>
            </w:r>
          </w:p>
        </w:tc>
      </w:tr>
      <w:tr w:rsidR="00561A2A" w:rsidRPr="00561A2A" w:rsidTr="00561A2A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561A2A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662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40"/>
              <w:gridCol w:w="2822"/>
            </w:tblGrid>
            <w:tr w:rsidR="00561A2A" w:rsidRPr="00561A2A" w:rsidTr="00561A2A">
              <w:trPr>
                <w:tblHeader/>
              </w:trPr>
              <w:tc>
                <w:tcPr>
                  <w:tcW w:w="3840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82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561A2A" w:rsidRPr="00561A2A" w:rsidTr="00561A2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94 </w:t>
                  </w:r>
                  <w:hyperlink r:id="rId7" w:tooltip="View Record" w:history="1">
                    <w:r w:rsidRPr="00561A2A">
                      <w:rPr>
                        <w:rFonts w:eastAsia="Times New Roman" w:cs="Times New Roman"/>
                        <w:color w:val="auto"/>
                        <w:szCs w:val="22"/>
                      </w:rPr>
                      <w:t>Joseph Pote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61A2A"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87461]</w:t>
                  </w:r>
                </w:p>
              </w:tc>
              <w:tc>
                <w:tcPr>
                  <w:tcW w:w="28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color w:val="auto"/>
                      <w:szCs w:val="22"/>
                    </w:rPr>
                    <w:t>47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73 TN TN TN]</w:t>
                  </w:r>
                </w:p>
              </w:tc>
            </w:tr>
            <w:tr w:rsidR="00561A2A" w:rsidRPr="00561A2A" w:rsidTr="00561A2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95 </w:t>
                  </w:r>
                  <w:hyperlink r:id="rId8" w:tooltip="View Record" w:history="1">
                    <w:r w:rsidRPr="00561A2A">
                      <w:rPr>
                        <w:rFonts w:eastAsia="Times New Roman" w:cs="Times New Roman"/>
                        <w:color w:val="auto"/>
                        <w:szCs w:val="22"/>
                      </w:rPr>
                      <w:t>Allice V Pote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61A2A"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7154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color w:val="auto"/>
                      <w:szCs w:val="22"/>
                    </w:rPr>
                    <w:t>48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72 TX GA GA]</w:t>
                  </w:r>
                </w:p>
              </w:tc>
            </w:tr>
            <w:tr w:rsidR="00561A2A" w:rsidRPr="00561A2A" w:rsidTr="00561A2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96 </w:t>
                  </w:r>
                  <w:hyperlink r:id="rId9" w:tooltip="View Record" w:history="1">
                    <w:r w:rsidRPr="00561A2A">
                      <w:rPr>
                        <w:rFonts w:eastAsia="Times New Roman" w:cs="Times New Roman"/>
                        <w:color w:val="auto"/>
                        <w:szCs w:val="22"/>
                      </w:rPr>
                      <w:t>Clarance C Pote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61A2A"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2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color w:val="auto"/>
                      <w:szCs w:val="22"/>
                    </w:rPr>
                    <w:t>21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99 TX TX TN]</w:t>
                  </w:r>
                </w:p>
              </w:tc>
            </w:tr>
            <w:tr w:rsidR="00561A2A" w:rsidRPr="00561A2A" w:rsidTr="00561A2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97 </w:t>
                  </w:r>
                  <w:hyperlink r:id="rId10" w:tooltip="View Record" w:history="1">
                    <w:r w:rsidRPr="00561A2A">
                      <w:rPr>
                        <w:rFonts w:eastAsia="Times New Roman" w:cs="Times New Roman"/>
                        <w:color w:val="auto"/>
                        <w:szCs w:val="22"/>
                      </w:rPr>
                      <w:t>Mikess Pote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61A2A"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[1901 TX TN TX[</w:t>
                  </w:r>
                </w:p>
              </w:tc>
            </w:tr>
            <w:tr w:rsidR="00561A2A" w:rsidRPr="00561A2A" w:rsidTr="00561A2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98 </w:t>
                  </w:r>
                  <w:hyperlink r:id="rId11" w:tooltip="View Record" w:history="1">
                    <w:r w:rsidRPr="00561A2A">
                      <w:rPr>
                        <w:rFonts w:eastAsia="Times New Roman" w:cs="Times New Roman"/>
                        <w:color w:val="auto"/>
                        <w:szCs w:val="22"/>
                      </w:rPr>
                      <w:t>Joe Jinnior Pote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61A2A"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8746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color w:val="auto"/>
                      <w:szCs w:val="22"/>
                    </w:rPr>
                    <w:t>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[1912 TX TN TX]</w:t>
                  </w:r>
                </w:p>
              </w:tc>
            </w:tr>
            <w:tr w:rsidR="00561A2A" w:rsidRPr="00561A2A" w:rsidTr="00561A2A">
              <w:tc>
                <w:tcPr>
                  <w:tcW w:w="384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99 </w:t>
                  </w:r>
                  <w:hyperlink r:id="rId12" w:tooltip="View Record" w:history="1">
                    <w:r w:rsidRPr="00561A2A">
                      <w:rPr>
                        <w:rFonts w:eastAsia="Times New Roman" w:cs="Times New Roman"/>
                        <w:color w:val="auto"/>
                        <w:szCs w:val="22"/>
                      </w:rPr>
                      <w:t>Gallagher E Chilcoat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Pr="00561A2A">
                    <w:rPr>
                      <w:rFonts w:eastAsia="Times New Roman" w:cs="Times New Roman"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71545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82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561A2A" w:rsidRPr="00561A2A" w:rsidRDefault="00561A2A" w:rsidP="00561A2A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561A2A">
                    <w:rPr>
                      <w:rFonts w:eastAsia="Times New Roman" w:cs="Times New Roman"/>
                      <w:color w:val="auto"/>
                      <w:szCs w:val="22"/>
                    </w:rPr>
                    <w:t>81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[1839 MS AL AL]</w:t>
                  </w:r>
                  <w:bookmarkStart w:id="0" w:name="_GoBack"/>
                  <w:bookmarkEnd w:id="0"/>
                </w:p>
              </w:tc>
            </w:tr>
          </w:tbl>
          <w:p w:rsidR="00561A2A" w:rsidRPr="00561A2A" w:rsidRDefault="00561A2A" w:rsidP="00561A2A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561A2A" w:rsidRPr="00561A2A" w:rsidRDefault="00561A2A" w:rsidP="00561A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1A2A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61A2A">
        <w:rPr>
          <w:rFonts w:eastAsia="Times New Roman" w:cs="Times New Roman"/>
          <w:color w:val="auto"/>
          <w:szCs w:val="22"/>
        </w:rPr>
        <w:t>Year: </w:t>
      </w:r>
      <w:r w:rsidRPr="00561A2A">
        <w:rPr>
          <w:rFonts w:eastAsia="Times New Roman" w:cs="Times New Roman"/>
          <w:i/>
          <w:iCs/>
          <w:color w:val="auto"/>
          <w:szCs w:val="22"/>
        </w:rPr>
        <w:t>1920</w:t>
      </w:r>
      <w:r w:rsidRPr="00561A2A">
        <w:rPr>
          <w:rFonts w:eastAsia="Times New Roman" w:cs="Times New Roman"/>
          <w:color w:val="auto"/>
          <w:szCs w:val="22"/>
        </w:rPr>
        <w:t>; Census Place: </w:t>
      </w:r>
      <w:r w:rsidRPr="00561A2A">
        <w:rPr>
          <w:rFonts w:eastAsia="Times New Roman" w:cs="Times New Roman"/>
          <w:i/>
          <w:iCs/>
          <w:color w:val="auto"/>
          <w:szCs w:val="22"/>
        </w:rPr>
        <w:t>Knox, Knox, Texas</w:t>
      </w:r>
      <w:r w:rsidRPr="00561A2A">
        <w:rPr>
          <w:rFonts w:eastAsia="Times New Roman" w:cs="Times New Roman"/>
          <w:color w:val="auto"/>
          <w:szCs w:val="22"/>
        </w:rPr>
        <w:t>; Roll: </w:t>
      </w:r>
      <w:r w:rsidRPr="00561A2A">
        <w:rPr>
          <w:rFonts w:eastAsia="Times New Roman" w:cs="Times New Roman"/>
          <w:i/>
          <w:iCs/>
          <w:color w:val="auto"/>
          <w:szCs w:val="22"/>
        </w:rPr>
        <w:t>T625_1825</w:t>
      </w:r>
      <w:r w:rsidRPr="00561A2A">
        <w:rPr>
          <w:rFonts w:eastAsia="Times New Roman" w:cs="Times New Roman"/>
          <w:color w:val="auto"/>
          <w:szCs w:val="22"/>
        </w:rPr>
        <w:t>; Page: </w:t>
      </w:r>
      <w:r w:rsidRPr="00561A2A">
        <w:rPr>
          <w:rFonts w:eastAsia="Times New Roman" w:cs="Times New Roman"/>
          <w:i/>
          <w:iCs/>
          <w:color w:val="auto"/>
          <w:szCs w:val="22"/>
        </w:rPr>
        <w:t>1B</w:t>
      </w:r>
      <w:r w:rsidRPr="00561A2A">
        <w:rPr>
          <w:rFonts w:eastAsia="Times New Roman" w:cs="Times New Roman"/>
          <w:color w:val="auto"/>
          <w:szCs w:val="22"/>
        </w:rPr>
        <w:t>; Enumeration District: </w:t>
      </w:r>
      <w:r w:rsidRPr="00561A2A">
        <w:rPr>
          <w:rFonts w:eastAsia="Times New Roman" w:cs="Times New Roman"/>
          <w:i/>
          <w:iCs/>
          <w:color w:val="auto"/>
          <w:szCs w:val="22"/>
        </w:rPr>
        <w:t>161</w:t>
      </w:r>
    </w:p>
    <w:p w:rsidR="00561A2A" w:rsidRPr="00561A2A" w:rsidRDefault="00561A2A" w:rsidP="00561A2A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561A2A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561A2A">
        <w:rPr>
          <w:rFonts w:eastAsia="Times New Roman" w:cs="Times New Roman"/>
          <w:color w:val="auto"/>
          <w:szCs w:val="22"/>
        </w:rPr>
        <w:t>Ancestry.com. </w:t>
      </w:r>
      <w:r w:rsidRPr="00561A2A">
        <w:rPr>
          <w:rFonts w:eastAsia="Times New Roman" w:cs="Times New Roman"/>
          <w:i/>
          <w:iCs/>
          <w:color w:val="auto"/>
          <w:szCs w:val="22"/>
        </w:rPr>
        <w:t>1920 United States Federal Census</w:t>
      </w:r>
      <w:r w:rsidRPr="00561A2A">
        <w:rPr>
          <w:rFonts w:eastAsia="Times New Roman" w:cs="Times New Roman"/>
          <w:color w:val="auto"/>
          <w:szCs w:val="22"/>
        </w:rPr>
        <w:t> [database on-line]. Provo, UT, USA: Ancestry.com Operations, Inc., 2010. Images reproduced by FamilySearch.</w:t>
      </w:r>
    </w:p>
    <w:p w:rsidR="00561A2A" w:rsidRPr="00561A2A" w:rsidRDefault="00561A2A" w:rsidP="00561A2A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561A2A">
        <w:rPr>
          <w:rFonts w:eastAsia="Times New Roman" w:cs="Times New Roman"/>
          <w:color w:val="auto"/>
          <w:szCs w:val="22"/>
        </w:rPr>
        <w:t xml:space="preserve">Original data: Fourteenth Census of the United States, 1920. (NARA microfilm publication T625, 2076 rolls). Records of the Bureau of the Census, Record Group 29. National Archives, Washington, D.C. For </w:t>
      </w:r>
      <w:r w:rsidRPr="00561A2A">
        <w:rPr>
          <w:rFonts w:eastAsia="Times New Roman" w:cs="Times New Roman"/>
          <w:color w:val="auto"/>
          <w:szCs w:val="22"/>
        </w:rPr>
        <w:lastRenderedPageBreak/>
        <w:t>details on the contents of the film numbers, visit the following NARA web page: </w:t>
      </w:r>
      <w:hyperlink r:id="rId13" w:tgtFrame="_blank" w:history="1">
        <w:r w:rsidRPr="00561A2A">
          <w:rPr>
            <w:rFonts w:eastAsia="Times New Roman" w:cs="Times New Roman"/>
            <w:color w:val="auto"/>
            <w:szCs w:val="22"/>
            <w:u w:val="single"/>
          </w:rPr>
          <w:t>NARA</w:t>
        </w:r>
      </w:hyperlink>
      <w:r w:rsidRPr="00561A2A">
        <w:rPr>
          <w:rFonts w:eastAsia="Times New Roman" w:cs="Times New Roman"/>
          <w:color w:val="auto"/>
          <w:szCs w:val="22"/>
        </w:rPr>
        <w:t>. Note: Enumeration Districts 819-839 are on roll 323 (Chicago City).</w:t>
      </w:r>
    </w:p>
    <w:p w:rsidR="00561A2A" w:rsidRPr="00561A2A" w:rsidRDefault="00561A2A" w:rsidP="00561A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1A2A">
        <w:rPr>
          <w:rFonts w:cs="Times New Roman"/>
          <w:color w:val="auto"/>
          <w:szCs w:val="22"/>
        </w:rPr>
        <w:t xml:space="preserve">Info: </w:t>
      </w:r>
      <w:hyperlink r:id="rId14" w:history="1">
        <w:r w:rsidRPr="00684153">
          <w:rPr>
            <w:rStyle w:val="Hyperlink"/>
            <w:rFonts w:cs="Times New Roman"/>
            <w:szCs w:val="22"/>
          </w:rPr>
          <w:t>https://search.ancestry.com/cgi-bin/sse.dll?db=1920usfedcen&amp;indiv=try&amp;h=36701861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561A2A" w:rsidRDefault="00561A2A" w:rsidP="00561A2A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561A2A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684153">
          <w:rPr>
            <w:rStyle w:val="Hyperlink"/>
            <w:rFonts w:cs="Times New Roman"/>
            <w:szCs w:val="22"/>
          </w:rPr>
          <w:t>https://ancestry.com/interactive/6061/4392083_01076?pid=36701861&amp;backurl=https://search.ancestry.com/cgi-bin/sse.dll?db%3D1920usfedcen%26indiv%3Dtry%26h%3D36701861&amp;treeid=&amp;personid=&amp;hintid=&amp;usePUB=true&amp;usePUBJs=true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561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918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1A2A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918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1A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1A2A"/>
    <w:rPr>
      <w:color w:val="0000FF"/>
      <w:u w:val="single"/>
    </w:rPr>
  </w:style>
  <w:style w:type="character" w:customStyle="1" w:styleId="srchhit">
    <w:name w:val="srchhit"/>
    <w:basedOn w:val="DefaultParagraphFont"/>
    <w:rsid w:val="00561A2A"/>
  </w:style>
  <w:style w:type="paragraph" w:styleId="NormalWeb">
    <w:name w:val="Normal (Web)"/>
    <w:basedOn w:val="Normal"/>
    <w:uiPriority w:val="99"/>
    <w:semiHidden/>
    <w:unhideWhenUsed/>
    <w:rsid w:val="00561A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561A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561A2A"/>
    <w:rPr>
      <w:color w:val="0000FF"/>
      <w:u w:val="single"/>
    </w:rPr>
  </w:style>
  <w:style w:type="character" w:customStyle="1" w:styleId="srchhit">
    <w:name w:val="srchhit"/>
    <w:basedOn w:val="DefaultParagraphFont"/>
    <w:rsid w:val="00561A2A"/>
  </w:style>
  <w:style w:type="paragraph" w:styleId="NormalWeb">
    <w:name w:val="Normal (Web)"/>
    <w:basedOn w:val="Normal"/>
    <w:uiPriority w:val="99"/>
    <w:semiHidden/>
    <w:unhideWhenUsed/>
    <w:rsid w:val="00561A2A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997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0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846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874467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0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920usfedcen&amp;indiv=try&amp;h=36701862&amp;indivrecord=1" TargetMode="External"/><Relationship Id="rId13" Type="http://schemas.openxmlformats.org/officeDocument/2006/relationships/hyperlink" Target="https://www.archives.gov/research/census/publications-microfilm-catalogs-census/1920/part-07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920usfedcen&amp;indiv=try&amp;h=36701861&amp;indivrecord=1" TargetMode="External"/><Relationship Id="rId12" Type="http://schemas.openxmlformats.org/officeDocument/2006/relationships/hyperlink" Target="https://search.ancestry.com/cgi-bin/sse.dll?db=1920usfedcen&amp;indiv=try&amp;h=36701866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061" TargetMode="External"/><Relationship Id="rId11" Type="http://schemas.openxmlformats.org/officeDocument/2006/relationships/hyperlink" Target="https://search.ancestry.com/cgi-bin/sse.dll?db=1920usfedcen&amp;indiv=try&amp;h=36701865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ncestry.com/interactive/6061/4392083_01076?pid=36701861&amp;backurl=https://search.ancestry.com/cgi-bin/sse.dll?db%3D1920usfedcen%26indiv%3Dtry%26h%3D36701861&amp;treeid=&amp;personid=&amp;hintid=&amp;usePUB=true&amp;usePUBJs=true" TargetMode="External"/><Relationship Id="rId10" Type="http://schemas.openxmlformats.org/officeDocument/2006/relationships/hyperlink" Target="https://search.ancestry.com/cgi-bin/sse.dll?db=1920usfedcen&amp;indiv=try&amp;h=36701864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920usfedcen&amp;indiv=try&amp;h=36701863&amp;indivrecord=1" TargetMode="External"/><Relationship Id="rId14" Type="http://schemas.openxmlformats.org/officeDocument/2006/relationships/hyperlink" Target="https://search.ancestry.com/cgi-bin/sse.dll?db=1920usfedcen&amp;indiv=try&amp;h=367018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2</cp:revision>
  <dcterms:created xsi:type="dcterms:W3CDTF">2018-07-20T15:48:00Z</dcterms:created>
  <dcterms:modified xsi:type="dcterms:W3CDTF">2018-07-20T15:53:00Z</dcterms:modified>
</cp:coreProperties>
</file>