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57" w:rsidRPr="00E63DC3" w:rsidRDefault="0077036A">
      <w:pPr>
        <w:rPr>
          <w:rFonts w:ascii="Times New Roman" w:hAnsi="Times New Roman" w:cs="Times New Roman"/>
          <w:b/>
          <w:u w:val="single"/>
        </w:rPr>
      </w:pPr>
      <w:r w:rsidRPr="00E63DC3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784"/>
      </w:tblGrid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 xml:space="preserve">52 </w:t>
            </w:r>
            <w:proofErr w:type="spellStart"/>
            <w:r w:rsidRPr="00E63DC3">
              <w:rPr>
                <w:rFonts w:ascii="Times New Roman" w:eastAsia="Times New Roman" w:hAnsi="Times New Roman" w:cs="Times New Roman"/>
              </w:rPr>
              <w:t>Dellar</w:t>
            </w:r>
            <w:proofErr w:type="spellEnd"/>
            <w:r w:rsidRPr="00E63DC3">
              <w:rPr>
                <w:rFonts w:ascii="Times New Roman" w:eastAsia="Times New Roman" w:hAnsi="Times New Roman" w:cs="Times New Roman"/>
              </w:rPr>
              <w:t xml:space="preserve"> T </w:t>
            </w:r>
            <w:proofErr w:type="spellStart"/>
            <w:r w:rsidRPr="00E63DC3">
              <w:rPr>
                <w:rFonts w:ascii="Times New Roman" w:eastAsia="Times New Roman" w:hAnsi="Times New Roman" w:cs="Times New Roman"/>
              </w:rPr>
              <w:t>Prett</w:t>
            </w:r>
            <w:proofErr w:type="spellEnd"/>
            <w:r w:rsidRPr="00E63DC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E63DC3">
              <w:rPr>
                <w:rFonts w:ascii="Times New Roman" w:eastAsia="Times New Roman" w:hAnsi="Times New Roman" w:cs="Times New Roman"/>
                <w:b/>
                <w:color w:val="FF0000"/>
              </w:rPr>
              <w:t>[2234] Ref # 2514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DC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63DC3">
              <w:rPr>
                <w:rFonts w:ascii="Times New Roman" w:eastAsia="Times New Roman" w:hAnsi="Times New Roman" w:cs="Times New Roman"/>
              </w:rPr>
              <w:t xml:space="preserve"> 1868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Commerce, Hunt, Texas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Head</w:t>
            </w:r>
            <w:bookmarkStart w:id="0" w:name="_GoBack"/>
            <w:bookmarkEnd w:id="0"/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 xml:space="preserve">Maud E </w:t>
            </w:r>
            <w:proofErr w:type="spellStart"/>
            <w:r w:rsidRPr="00E63DC3">
              <w:rPr>
                <w:rFonts w:ascii="Times New Roman" w:eastAsia="Times New Roman" w:hAnsi="Times New Roman" w:cs="Times New Roman"/>
              </w:rPr>
              <w:t>Prett</w:t>
            </w:r>
            <w:proofErr w:type="spellEnd"/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DC3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77036A" w:rsidRPr="00E6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36A" w:rsidRPr="00E63DC3" w:rsidRDefault="0077036A" w:rsidP="00E6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63DC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34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8"/>
              <w:gridCol w:w="2284"/>
            </w:tblGrid>
            <w:tr w:rsidR="0077036A" w:rsidRPr="00E63DC3" w:rsidTr="00CC312E">
              <w:trPr>
                <w:tblCellSpacing w:w="0" w:type="dxa"/>
                <w:jc w:val="center"/>
              </w:trPr>
              <w:tc>
                <w:tcPr>
                  <w:tcW w:w="3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77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77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7036A" w:rsidRPr="00E63DC3" w:rsidTr="00CC312E">
              <w:trPr>
                <w:tblCellSpacing w:w="0" w:type="dxa"/>
                <w:jc w:val="center"/>
              </w:trPr>
              <w:tc>
                <w:tcPr>
                  <w:tcW w:w="3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77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52 </w:t>
                  </w:r>
                  <w:hyperlink r:id="rId5" w:tooltip="View Record" w:history="1">
                    <w:proofErr w:type="spellStart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Dellar</w:t>
                    </w:r>
                    <w:proofErr w:type="spellEnd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 </w:t>
                    </w:r>
                    <w:proofErr w:type="spellStart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Prett</w:t>
                    </w:r>
                    <w:proofErr w:type="spellEnd"/>
                  </w:hyperlink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[2234]</w:t>
                  </w:r>
                </w:p>
              </w:tc>
              <w:tc>
                <w:tcPr>
                  <w:tcW w:w="1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77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>52 [1868 MO</w:t>
                  </w:r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CC312E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E63DC3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7036A" w:rsidRPr="00E63DC3" w:rsidTr="00CC312E">
              <w:trPr>
                <w:tblCellSpacing w:w="0" w:type="dxa"/>
                <w:jc w:val="center"/>
              </w:trPr>
              <w:tc>
                <w:tcPr>
                  <w:tcW w:w="3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406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6" w:tooltip="View Record" w:history="1"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Maud E </w:t>
                    </w:r>
                    <w:proofErr w:type="spellStart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Prett</w:t>
                    </w:r>
                    <w:proofErr w:type="spellEnd"/>
                  </w:hyperlink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06B06"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3090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CC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>27 [1893 AR</w:t>
                  </w:r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CC312E">
                    <w:rPr>
                      <w:rFonts w:ascii="Times New Roman" w:eastAsia="Times New Roman" w:hAnsi="Times New Roman" w:cs="Times New Roman"/>
                    </w:rPr>
                    <w:t>AR</w:t>
                  </w:r>
                  <w:proofErr w:type="spellEnd"/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AR]</w:t>
                  </w:r>
                </w:p>
              </w:tc>
            </w:tr>
            <w:tr w:rsidR="0077036A" w:rsidRPr="00E63DC3" w:rsidTr="00CC312E">
              <w:trPr>
                <w:tblCellSpacing w:w="0" w:type="dxa"/>
                <w:jc w:val="center"/>
              </w:trPr>
              <w:tc>
                <w:tcPr>
                  <w:tcW w:w="3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406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hyperlink r:id="rId7" w:tooltip="View Record" w:history="1"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Keith </w:t>
                    </w:r>
                    <w:proofErr w:type="spellStart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Prett</w:t>
                    </w:r>
                    <w:proofErr w:type="spellEnd"/>
                  </w:hyperlink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06B06"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3091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CC3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>24 [1896 TX</w:t>
                  </w:r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MO TX]</w:t>
                  </w:r>
                </w:p>
              </w:tc>
            </w:tr>
            <w:tr w:rsidR="0077036A" w:rsidRPr="00E63DC3" w:rsidTr="00CC312E">
              <w:trPr>
                <w:tblCellSpacing w:w="0" w:type="dxa"/>
                <w:jc w:val="center"/>
              </w:trPr>
              <w:tc>
                <w:tcPr>
                  <w:tcW w:w="3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406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hyperlink r:id="rId8" w:tooltip="View Record" w:history="1"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Wilford T </w:t>
                    </w:r>
                    <w:proofErr w:type="spellStart"/>
                    <w:r w:rsidRPr="00E63D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Prett</w:t>
                    </w:r>
                    <w:proofErr w:type="spellEnd"/>
                  </w:hyperlink>
                  <w:r w:rsidRPr="00E63D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06B06"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3093</w:t>
                  </w:r>
                  <w:r w:rsidRPr="00E63D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36A" w:rsidRPr="00E63DC3" w:rsidRDefault="0077036A" w:rsidP="007D6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3DC3">
                    <w:rPr>
                      <w:rFonts w:ascii="Times New Roman" w:eastAsia="Times New Roman" w:hAnsi="Times New Roman" w:cs="Times New Roman"/>
                    </w:rPr>
                    <w:t>5 [1915 TX</w:t>
                  </w:r>
                  <w:r w:rsidR="00CC312E">
                    <w:rPr>
                      <w:rFonts w:ascii="Times New Roman" w:eastAsia="Times New Roman" w:hAnsi="Times New Roman" w:cs="Times New Roman"/>
                    </w:rPr>
                    <w:t xml:space="preserve"> MO AR]</w:t>
                  </w:r>
                </w:p>
              </w:tc>
            </w:tr>
          </w:tbl>
          <w:p w:rsidR="0077036A" w:rsidRPr="00E63DC3" w:rsidRDefault="0077036A" w:rsidP="00770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36A" w:rsidRPr="00E63DC3" w:rsidRDefault="0077036A" w:rsidP="00E63D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63DC3">
        <w:rPr>
          <w:rFonts w:ascii="Times New Roman" w:eastAsia="Times New Roman" w:hAnsi="Times New Roman" w:cs="Times New Roman"/>
          <w:bCs/>
        </w:rPr>
        <w:t>Source Citation:</w:t>
      </w:r>
      <w:r w:rsidRPr="00E63DC3">
        <w:rPr>
          <w:rFonts w:ascii="Times New Roman" w:eastAsia="Times New Roman" w:hAnsi="Times New Roman" w:cs="Times New Roman"/>
        </w:rPr>
        <w:t xml:space="preserve"> Year: </w:t>
      </w:r>
      <w:r w:rsidRPr="00E63DC3">
        <w:rPr>
          <w:rFonts w:ascii="Times New Roman" w:eastAsia="Times New Roman" w:hAnsi="Times New Roman" w:cs="Times New Roman"/>
          <w:i/>
          <w:iCs/>
        </w:rPr>
        <w:t>1920</w:t>
      </w:r>
      <w:r w:rsidRPr="00E63DC3">
        <w:rPr>
          <w:rFonts w:ascii="Times New Roman" w:eastAsia="Times New Roman" w:hAnsi="Times New Roman" w:cs="Times New Roman"/>
        </w:rPr>
        <w:t xml:space="preserve">; Census Place: </w:t>
      </w:r>
      <w:r w:rsidRPr="00E63DC3">
        <w:rPr>
          <w:rFonts w:ascii="Times New Roman" w:eastAsia="Times New Roman" w:hAnsi="Times New Roman" w:cs="Times New Roman"/>
          <w:i/>
          <w:iCs/>
        </w:rPr>
        <w:t>Commerce, Hunt, Texas</w:t>
      </w:r>
      <w:r w:rsidRPr="00E63DC3">
        <w:rPr>
          <w:rFonts w:ascii="Times New Roman" w:eastAsia="Times New Roman" w:hAnsi="Times New Roman" w:cs="Times New Roman"/>
        </w:rPr>
        <w:t xml:space="preserve">; Roll: </w:t>
      </w:r>
      <w:r w:rsidRPr="00E63DC3">
        <w:rPr>
          <w:rFonts w:ascii="Times New Roman" w:eastAsia="Times New Roman" w:hAnsi="Times New Roman" w:cs="Times New Roman"/>
          <w:i/>
          <w:iCs/>
        </w:rPr>
        <w:t>T625_1820</w:t>
      </w:r>
      <w:r w:rsidRPr="00E63DC3">
        <w:rPr>
          <w:rFonts w:ascii="Times New Roman" w:eastAsia="Times New Roman" w:hAnsi="Times New Roman" w:cs="Times New Roman"/>
        </w:rPr>
        <w:t xml:space="preserve">; Page: </w:t>
      </w:r>
      <w:r w:rsidRPr="00E63DC3">
        <w:rPr>
          <w:rFonts w:ascii="Times New Roman" w:eastAsia="Times New Roman" w:hAnsi="Times New Roman" w:cs="Times New Roman"/>
          <w:i/>
          <w:iCs/>
        </w:rPr>
        <w:t>8B</w:t>
      </w:r>
      <w:r w:rsidRPr="00E63DC3">
        <w:rPr>
          <w:rFonts w:ascii="Times New Roman" w:eastAsia="Times New Roman" w:hAnsi="Times New Roman" w:cs="Times New Roman"/>
        </w:rPr>
        <w:t xml:space="preserve">; Enumeration District: </w:t>
      </w:r>
      <w:r w:rsidRPr="00E63DC3">
        <w:rPr>
          <w:rFonts w:ascii="Times New Roman" w:eastAsia="Times New Roman" w:hAnsi="Times New Roman" w:cs="Times New Roman"/>
          <w:i/>
          <w:iCs/>
        </w:rPr>
        <w:t>143</w:t>
      </w:r>
      <w:r w:rsidRPr="00E63DC3">
        <w:rPr>
          <w:rFonts w:ascii="Times New Roman" w:eastAsia="Times New Roman" w:hAnsi="Times New Roman" w:cs="Times New Roman"/>
        </w:rPr>
        <w:t xml:space="preserve">; Image: </w:t>
      </w:r>
      <w:r w:rsidRPr="00E63DC3">
        <w:rPr>
          <w:rFonts w:ascii="Times New Roman" w:eastAsia="Times New Roman" w:hAnsi="Times New Roman" w:cs="Times New Roman"/>
          <w:i/>
          <w:iCs/>
        </w:rPr>
        <w:t>855</w:t>
      </w:r>
      <w:r w:rsidRPr="00E63DC3">
        <w:rPr>
          <w:rFonts w:ascii="Times New Roman" w:eastAsia="Times New Roman" w:hAnsi="Times New Roman" w:cs="Times New Roman"/>
        </w:rPr>
        <w:t>.</w:t>
      </w:r>
    </w:p>
    <w:p w:rsidR="0077036A" w:rsidRPr="00E63DC3" w:rsidRDefault="0077036A" w:rsidP="00E63D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63DC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63DC3">
        <w:rPr>
          <w:rFonts w:ascii="Times New Roman" w:eastAsia="Times New Roman" w:hAnsi="Times New Roman" w:cs="Times New Roman"/>
        </w:rPr>
        <w:t xml:space="preserve">Ancestry.com. </w:t>
      </w:r>
      <w:r w:rsidRPr="00E63DC3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E63DC3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77036A" w:rsidRPr="00E63DC3" w:rsidRDefault="0077036A" w:rsidP="00E63D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63DC3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E63DC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63DC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63DC3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E63DC3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E63DC3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E63DC3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E63DC3" w:rsidRPr="00E63DC3" w:rsidRDefault="00E63DC3" w:rsidP="00E63DC3">
      <w:pPr>
        <w:spacing w:before="120" w:after="0" w:line="240" w:lineRule="auto"/>
        <w:rPr>
          <w:rFonts w:ascii="Times New Roman" w:hAnsi="Times New Roman" w:cs="Times New Roman"/>
        </w:rPr>
      </w:pPr>
      <w:r w:rsidRPr="00E63DC3">
        <w:rPr>
          <w:rFonts w:ascii="Times New Roman" w:hAnsi="Times New Roman" w:cs="Times New Roman"/>
        </w:rPr>
        <w:t xml:space="preserve">Info: </w:t>
      </w:r>
      <w:hyperlink r:id="rId10" w:history="1">
        <w:r w:rsidRPr="00A73120">
          <w:rPr>
            <w:rStyle w:val="Hyperlink"/>
            <w:rFonts w:ascii="Times New Roman" w:hAnsi="Times New Roman" w:cs="Times New Roman"/>
          </w:rPr>
          <w:t>https://search.ancestry.com/cgi-bin/sse.dll?db=1920usfedcen&amp;indiv=try&amp;h=69804361</w:t>
        </w:r>
      </w:hyperlink>
      <w:r>
        <w:rPr>
          <w:rFonts w:ascii="Times New Roman" w:hAnsi="Times New Roman" w:cs="Times New Roman"/>
        </w:rPr>
        <w:t xml:space="preserve"> </w:t>
      </w:r>
    </w:p>
    <w:p w:rsidR="0077036A" w:rsidRPr="00E63DC3" w:rsidRDefault="00E63DC3" w:rsidP="00E63DC3">
      <w:pPr>
        <w:spacing w:before="120" w:after="0" w:line="240" w:lineRule="auto"/>
        <w:rPr>
          <w:rFonts w:ascii="Times New Roman" w:hAnsi="Times New Roman" w:cs="Times New Roman"/>
        </w:rPr>
      </w:pPr>
      <w:r w:rsidRPr="00E63DC3">
        <w:rPr>
          <w:rFonts w:ascii="Times New Roman" w:hAnsi="Times New Roman" w:cs="Times New Roman"/>
        </w:rPr>
        <w:t xml:space="preserve">Image: </w:t>
      </w:r>
      <w:hyperlink r:id="rId11" w:history="1">
        <w:r w:rsidRPr="00A73120">
          <w:rPr>
            <w:rStyle w:val="Hyperlink"/>
            <w:rFonts w:ascii="Times New Roman" w:hAnsi="Times New Roman" w:cs="Times New Roman"/>
          </w:rPr>
          <w:t>https://www.ancestry.com/interactive/6061/4390952_00855?pid=69804361&amp;backurl=https://search.ancestry.com/cgi-bin/sse.dll?db%3D1920usfedcen%26indiv%3Dtry%26h%3D69804361&amp;treeid=&amp;personid=&amp;hintid=&amp;usePUB=true&amp;usePUBJs=truen_xcl=f&amp;cp=0&amp;pcat=CEN_1920&amp;h=69804361&amp;db=1920usfedcen&amp;indiv=1&amp;ml_rpos=1</w:t>
        </w:r>
      </w:hyperlink>
      <w:r>
        <w:rPr>
          <w:rFonts w:ascii="Times New Roman" w:hAnsi="Times New Roman" w:cs="Times New Roman"/>
        </w:rPr>
        <w:t xml:space="preserve"> </w:t>
      </w:r>
    </w:p>
    <w:sectPr w:rsidR="0077036A" w:rsidRPr="00E6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3"/>
    <w:rsid w:val="001916D3"/>
    <w:rsid w:val="00406B06"/>
    <w:rsid w:val="0077036A"/>
    <w:rsid w:val="007D6AC1"/>
    <w:rsid w:val="00CC312E"/>
    <w:rsid w:val="00DF0557"/>
    <w:rsid w:val="00E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36A"/>
    <w:rPr>
      <w:color w:val="0000FF"/>
      <w:u w:val="single"/>
    </w:rPr>
  </w:style>
  <w:style w:type="character" w:customStyle="1" w:styleId="srchhit">
    <w:name w:val="srchhit"/>
    <w:basedOn w:val="DefaultParagraphFont"/>
    <w:rsid w:val="0077036A"/>
  </w:style>
  <w:style w:type="character" w:customStyle="1" w:styleId="srchmatch">
    <w:name w:val="srchmatch"/>
    <w:basedOn w:val="DefaultParagraphFont"/>
    <w:rsid w:val="0077036A"/>
  </w:style>
  <w:style w:type="paragraph" w:customStyle="1" w:styleId="psourcetxt">
    <w:name w:val="p_sourcetxt"/>
    <w:basedOn w:val="Normal"/>
    <w:rsid w:val="0077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7036A"/>
  </w:style>
  <w:style w:type="paragraph" w:styleId="BalloonText">
    <w:name w:val="Balloon Text"/>
    <w:basedOn w:val="Normal"/>
    <w:link w:val="BalloonTextChar"/>
    <w:uiPriority w:val="99"/>
    <w:semiHidden/>
    <w:unhideWhenUsed/>
    <w:rsid w:val="007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36A"/>
    <w:rPr>
      <w:color w:val="0000FF"/>
      <w:u w:val="single"/>
    </w:rPr>
  </w:style>
  <w:style w:type="character" w:customStyle="1" w:styleId="srchhit">
    <w:name w:val="srchhit"/>
    <w:basedOn w:val="DefaultParagraphFont"/>
    <w:rsid w:val="0077036A"/>
  </w:style>
  <w:style w:type="character" w:customStyle="1" w:styleId="srchmatch">
    <w:name w:val="srchmatch"/>
    <w:basedOn w:val="DefaultParagraphFont"/>
    <w:rsid w:val="0077036A"/>
  </w:style>
  <w:style w:type="paragraph" w:customStyle="1" w:styleId="psourcetxt">
    <w:name w:val="p_sourcetxt"/>
    <w:basedOn w:val="Normal"/>
    <w:rsid w:val="0077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7036A"/>
  </w:style>
  <w:style w:type="paragraph" w:styleId="BalloonText">
    <w:name w:val="Balloon Text"/>
    <w:basedOn w:val="Normal"/>
    <w:link w:val="BalloonTextChar"/>
    <w:uiPriority w:val="99"/>
    <w:semiHidden/>
    <w:unhideWhenUsed/>
    <w:rsid w:val="007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4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4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698043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6980436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69804362" TargetMode="External"/><Relationship Id="rId11" Type="http://schemas.openxmlformats.org/officeDocument/2006/relationships/hyperlink" Target="https://www.ancestry.com/interactive/6061/4390952_00855?pid=69804361&amp;backurl=https://search.ancestry.com/cgi-bin/sse.dll?db%3D1920usfedcen%26indiv%3Dtry%26h%3D69804361&amp;treeid=&amp;personid=&amp;hintid=&amp;usePUB=true&amp;usePUBJs=truen_xcl=f&amp;cp=0&amp;pcat=CEN_1920&amp;h=69804361&amp;db=1920usfedcen&amp;indiv=1&amp;ml_rpos=1" TargetMode="External"/><Relationship Id="rId5" Type="http://schemas.openxmlformats.org/officeDocument/2006/relationships/hyperlink" Target="http://search.ancestry.com/cgi-bin/sse.dll?db=1920usfedcen&amp;indiv=try&amp;h=69804361" TargetMode="External"/><Relationship Id="rId10" Type="http://schemas.openxmlformats.org/officeDocument/2006/relationships/hyperlink" Target="https://search.ancestry.com/cgi-bin/sse.dll?db=1920usfedcen&amp;indiv=try&amp;h=69804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2014-03-23T18:52:00Z</dcterms:created>
  <dcterms:modified xsi:type="dcterms:W3CDTF">2018-09-26T21:04:00Z</dcterms:modified>
</cp:coreProperties>
</file>