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FD" w:rsidRPr="001367FD" w:rsidRDefault="001367FD" w:rsidP="001367F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367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367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1367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367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1367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1367FD">
              <w:rPr>
                <w:rFonts w:eastAsia="Times New Roman" w:cs="Times New Roman"/>
                <w:color w:val="auto"/>
                <w:szCs w:val="22"/>
              </w:rPr>
              <w:t xml:space="preserve">John </w:t>
            </w:r>
            <w:proofErr w:type="spellStart"/>
            <w:r w:rsidRPr="001367FD">
              <w:rPr>
                <w:rFonts w:eastAsia="Times New Roman" w:cs="Times New Roman"/>
                <w:color w:val="auto"/>
                <w:szCs w:val="22"/>
              </w:rPr>
              <w:t>Delair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[90378] Ref #4596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367F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367FD">
              <w:rPr>
                <w:rFonts w:eastAsia="Times New Roman" w:cs="Times New Roman"/>
                <w:color w:val="auto"/>
                <w:szCs w:val="22"/>
              </w:rPr>
              <w:t xml:space="preserve"> 1884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Michigan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367FD">
              <w:rPr>
                <w:rFonts w:eastAsia="Times New Roman" w:cs="Times New Roman"/>
                <w:color w:val="auto"/>
                <w:szCs w:val="22"/>
              </w:rPr>
              <w:t>Oswegatchie</w:t>
            </w:r>
            <w:proofErr w:type="spellEnd"/>
            <w:r w:rsidRPr="001367FD">
              <w:rPr>
                <w:rFonts w:eastAsia="Times New Roman" w:cs="Times New Roman"/>
                <w:color w:val="auto"/>
                <w:szCs w:val="22"/>
              </w:rPr>
              <w:t>, Saint Lawrence, New York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Washington Street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 xml:space="preserve">Mary </w:t>
            </w:r>
            <w:proofErr w:type="spellStart"/>
            <w:r w:rsidRPr="001367FD">
              <w:rPr>
                <w:rFonts w:eastAsia="Times New Roman" w:cs="Times New Roman"/>
                <w:color w:val="auto"/>
                <w:szCs w:val="22"/>
              </w:rPr>
              <w:t>Delair</w:t>
            </w:r>
            <w:proofErr w:type="spellEnd"/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Canada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Canada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RR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Own</w:t>
            </w:r>
            <w:bookmarkStart w:id="0" w:name="_GoBack"/>
            <w:bookmarkEnd w:id="0"/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367FD" w:rsidRPr="001367FD" w:rsidTr="001367F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67F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422"/>
            </w:tblGrid>
            <w:tr w:rsidR="001367FD" w:rsidRPr="001367FD" w:rsidTr="001367FD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67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367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367FD" w:rsidRPr="001367FD" w:rsidTr="001367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[90378]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7FD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[1884 MI Can Can]</w:t>
                  </w:r>
                </w:p>
              </w:tc>
            </w:tr>
            <w:tr w:rsidR="001367FD" w:rsidRPr="001367FD" w:rsidTr="001367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7FD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AZ KY KY]</w:t>
                  </w:r>
                </w:p>
              </w:tc>
            </w:tr>
            <w:tr w:rsidR="001367FD" w:rsidRPr="001367FD" w:rsidTr="001367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proofErr w:type="spellStart"/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7F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[1907 NY MI KY]</w:t>
                  </w:r>
                </w:p>
              </w:tc>
            </w:tr>
            <w:tr w:rsidR="001367FD" w:rsidRPr="001367FD" w:rsidTr="001367FD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Harry </w:t>
                    </w:r>
                    <w:proofErr w:type="spellStart"/>
                    <w:r w:rsidRPr="001367FD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367FD" w:rsidRPr="001367FD" w:rsidRDefault="001367FD" w:rsidP="001367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367F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[1916 NY MI KY]</w:t>
                  </w:r>
                </w:p>
              </w:tc>
            </w:tr>
          </w:tbl>
          <w:p w:rsidR="001367FD" w:rsidRPr="001367FD" w:rsidRDefault="001367FD" w:rsidP="001367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367FD" w:rsidRPr="001367FD" w:rsidRDefault="001367FD" w:rsidP="001367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67F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67FD">
        <w:rPr>
          <w:rFonts w:eastAsia="Times New Roman" w:cs="Times New Roman"/>
          <w:color w:val="auto"/>
          <w:szCs w:val="22"/>
        </w:rPr>
        <w:t>Year: </w:t>
      </w:r>
      <w:r w:rsidRPr="001367FD">
        <w:rPr>
          <w:rFonts w:eastAsia="Times New Roman" w:cs="Times New Roman"/>
          <w:i/>
          <w:iCs/>
          <w:color w:val="auto"/>
          <w:szCs w:val="22"/>
        </w:rPr>
        <w:t>1920</w:t>
      </w:r>
      <w:r w:rsidRPr="001367FD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1367FD">
        <w:rPr>
          <w:rFonts w:eastAsia="Times New Roman" w:cs="Times New Roman"/>
          <w:i/>
          <w:iCs/>
          <w:color w:val="auto"/>
          <w:szCs w:val="22"/>
        </w:rPr>
        <w:t>Oswegatchie</w:t>
      </w:r>
      <w:proofErr w:type="spellEnd"/>
      <w:r w:rsidRPr="001367FD">
        <w:rPr>
          <w:rFonts w:eastAsia="Times New Roman" w:cs="Times New Roman"/>
          <w:i/>
          <w:iCs/>
          <w:color w:val="auto"/>
          <w:szCs w:val="22"/>
        </w:rPr>
        <w:t>, Saint Lawrence, New York</w:t>
      </w:r>
      <w:r w:rsidRPr="001367FD">
        <w:rPr>
          <w:rFonts w:eastAsia="Times New Roman" w:cs="Times New Roman"/>
          <w:color w:val="auto"/>
          <w:szCs w:val="22"/>
        </w:rPr>
        <w:t>; Roll: </w:t>
      </w:r>
      <w:r w:rsidRPr="001367FD">
        <w:rPr>
          <w:rFonts w:eastAsia="Times New Roman" w:cs="Times New Roman"/>
          <w:i/>
          <w:iCs/>
          <w:color w:val="auto"/>
          <w:szCs w:val="22"/>
        </w:rPr>
        <w:t>T625_1260</w:t>
      </w:r>
      <w:r w:rsidRPr="001367FD">
        <w:rPr>
          <w:rFonts w:eastAsia="Times New Roman" w:cs="Times New Roman"/>
          <w:color w:val="auto"/>
          <w:szCs w:val="22"/>
        </w:rPr>
        <w:t>; Page: </w:t>
      </w:r>
      <w:r w:rsidRPr="001367FD">
        <w:rPr>
          <w:rFonts w:eastAsia="Times New Roman" w:cs="Times New Roman"/>
          <w:i/>
          <w:iCs/>
          <w:color w:val="auto"/>
          <w:szCs w:val="22"/>
        </w:rPr>
        <w:t>10A</w:t>
      </w:r>
      <w:r w:rsidRPr="001367FD">
        <w:rPr>
          <w:rFonts w:eastAsia="Times New Roman" w:cs="Times New Roman"/>
          <w:color w:val="auto"/>
          <w:szCs w:val="22"/>
        </w:rPr>
        <w:t>; Enumeration District: </w:t>
      </w:r>
      <w:r w:rsidRPr="001367FD">
        <w:rPr>
          <w:rFonts w:eastAsia="Times New Roman" w:cs="Times New Roman"/>
          <w:i/>
          <w:iCs/>
          <w:color w:val="auto"/>
          <w:szCs w:val="22"/>
        </w:rPr>
        <w:t>168</w:t>
      </w:r>
    </w:p>
    <w:p w:rsidR="001367FD" w:rsidRPr="001367FD" w:rsidRDefault="001367FD" w:rsidP="001367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67F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67FD">
        <w:rPr>
          <w:rFonts w:eastAsia="Times New Roman" w:cs="Times New Roman"/>
          <w:color w:val="auto"/>
          <w:szCs w:val="22"/>
        </w:rPr>
        <w:t>Ancestry.com. </w:t>
      </w:r>
      <w:r w:rsidRPr="001367FD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1367F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367FD" w:rsidRPr="001367FD" w:rsidRDefault="001367FD" w:rsidP="001367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67FD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1367F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367F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367F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1367F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1367F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1367FD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1367FD" w:rsidRPr="001367FD" w:rsidRDefault="001367FD" w:rsidP="001367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67FD">
        <w:rPr>
          <w:rFonts w:cs="Times New Roman"/>
          <w:color w:val="auto"/>
          <w:szCs w:val="22"/>
        </w:rPr>
        <w:lastRenderedPageBreak/>
        <w:t xml:space="preserve">Info: </w:t>
      </w:r>
      <w:hyperlink r:id="rId11" w:history="1">
        <w:r w:rsidRPr="00193B32">
          <w:rPr>
            <w:rStyle w:val="Hyperlink"/>
            <w:rFonts w:cs="Times New Roman"/>
            <w:szCs w:val="22"/>
          </w:rPr>
          <w:t>https://search.ancestry.com/cgi-bin/sse.dll?db=1920usfedcen&amp;indiv=try&amp;h=54570842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367FD" w:rsidRDefault="001367FD" w:rsidP="001367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67F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93B32">
          <w:rPr>
            <w:rStyle w:val="Hyperlink"/>
            <w:rFonts w:cs="Times New Roman"/>
            <w:szCs w:val="22"/>
          </w:rPr>
          <w:t>https://www.ancestry.com/interactive/6061/4442086_00675?pid=54570842&amp;backurl=https://search.ancestry.com/cgi-bin/sse.dll?db%3D1920usfedcen%26indiv%3Dtry%26h%3D54570842&amp;treeid=&amp;personid=&amp;hintid=&amp;usePUB=true&amp;usePUBJs=true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3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67FD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3C51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67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67FD"/>
    <w:rPr>
      <w:color w:val="0000FF"/>
      <w:u w:val="single"/>
    </w:rPr>
  </w:style>
  <w:style w:type="character" w:customStyle="1" w:styleId="srchhit">
    <w:name w:val="srchhit"/>
    <w:basedOn w:val="DefaultParagraphFont"/>
    <w:rsid w:val="001367FD"/>
  </w:style>
  <w:style w:type="paragraph" w:styleId="NormalWeb">
    <w:name w:val="Normal (Web)"/>
    <w:basedOn w:val="Normal"/>
    <w:uiPriority w:val="99"/>
    <w:semiHidden/>
    <w:unhideWhenUsed/>
    <w:rsid w:val="001367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67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67FD"/>
    <w:rPr>
      <w:color w:val="0000FF"/>
      <w:u w:val="single"/>
    </w:rPr>
  </w:style>
  <w:style w:type="character" w:customStyle="1" w:styleId="srchhit">
    <w:name w:val="srchhit"/>
    <w:basedOn w:val="DefaultParagraphFont"/>
    <w:rsid w:val="001367FD"/>
  </w:style>
  <w:style w:type="paragraph" w:styleId="NormalWeb">
    <w:name w:val="Normal (Web)"/>
    <w:basedOn w:val="Normal"/>
    <w:uiPriority w:val="99"/>
    <w:semiHidden/>
    <w:unhideWhenUsed/>
    <w:rsid w:val="001367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605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5457084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54570843&amp;indivrecord=1" TargetMode="External"/><Relationship Id="rId12" Type="http://schemas.openxmlformats.org/officeDocument/2006/relationships/hyperlink" Target="https://www.ancestry.com/interactive/6061/4442086_00675?pid=54570842&amp;backurl=https://search.ancestry.com/cgi-bin/sse.dll?db%3D1920usfedcen%26indiv%3Dtry%26h%3D5457084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54570842&amp;indivrecord=1" TargetMode="External"/><Relationship Id="rId11" Type="http://schemas.openxmlformats.org/officeDocument/2006/relationships/hyperlink" Target="https://search.ancestry.com/cgi-bin/sse.dll?db=1920usfedcen&amp;indiv=try&amp;h=545708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5457084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2019-05-05T22:07:00Z</dcterms:created>
  <dcterms:modified xsi:type="dcterms:W3CDTF">2019-05-05T22:11:00Z</dcterms:modified>
</cp:coreProperties>
</file>