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CF" w:rsidRPr="00B51ACF" w:rsidRDefault="00B51ACF" w:rsidP="00B51AC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51ACF">
        <w:rPr>
          <w:rFonts w:eastAsia="Times New Roman" w:cs="Times New Roman"/>
          <w:b/>
          <w:bCs/>
          <w:color w:val="auto"/>
          <w:kern w:val="36"/>
          <w:szCs w:val="22"/>
        </w:rPr>
        <w:t> </w:t>
      </w:r>
      <w:hyperlink r:id="rId6" w:tooltip="1920 United States Federal Census" w:history="1">
        <w:r w:rsidRPr="00B51ACF">
          <w:rPr>
            <w:rFonts w:eastAsia="Times New Roman" w:cs="Times New Roman"/>
            <w:b/>
            <w:bCs/>
            <w:color w:val="auto"/>
            <w:kern w:val="36"/>
            <w:szCs w:val="22"/>
          </w:rPr>
          <w:t>1920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6855"/>
      </w:tblGrid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B51ACF">
              <w:rPr>
                <w:rFonts w:eastAsia="Times New Roman" w:cs="Times New Roman"/>
                <w:color w:val="auto"/>
                <w:szCs w:val="22"/>
              </w:rPr>
              <w:t xml:space="preserve">Sallie </w:t>
            </w:r>
            <w:proofErr w:type="spellStart"/>
            <w:r w:rsidRPr="00B51ACF">
              <w:rPr>
                <w:rFonts w:eastAsia="Times New Roman" w:cs="Times New Roman"/>
                <w:color w:val="auto"/>
                <w:szCs w:val="22"/>
              </w:rPr>
              <w:t>Shuttuck</w:t>
            </w:r>
            <w:proofErr w:type="spellEnd"/>
            <w:r w:rsidRPr="00B51ACF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B51ACF">
              <w:rPr>
                <w:rFonts w:eastAsia="Times New Roman" w:cs="Times New Roman"/>
                <w:b/>
                <w:color w:val="FF0000"/>
                <w:szCs w:val="22"/>
              </w:rPr>
              <w:t>[74268] Ref #4538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51AC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51ACF">
              <w:rPr>
                <w:rFonts w:eastAsia="Times New Roman" w:cs="Times New Roman"/>
                <w:color w:val="auto"/>
                <w:szCs w:val="22"/>
              </w:rPr>
              <w:t xml:space="preserve"> 1880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Artesia, Eddy, New Mexico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 xml:space="preserve">Main Asset </w:t>
            </w:r>
            <w:proofErr w:type="spellStart"/>
            <w:r w:rsidRPr="00B51ACF">
              <w:rPr>
                <w:rFonts w:eastAsia="Times New Roman" w:cs="Times New Roman"/>
                <w:color w:val="auto"/>
                <w:szCs w:val="22"/>
              </w:rPr>
              <w:t>Sotos</w:t>
            </w:r>
            <w:proofErr w:type="spellEnd"/>
            <w:r w:rsidRPr="00B51ACF">
              <w:rPr>
                <w:rFonts w:eastAsia="Times New Roman" w:cs="Times New Roman"/>
                <w:color w:val="auto"/>
                <w:szCs w:val="22"/>
              </w:rPr>
              <w:t xml:space="preserve"> Road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1AC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51ACF" w:rsidRPr="00B51ACF" w:rsidTr="00946CBC">
        <w:tc>
          <w:tcPr>
            <w:tcW w:w="279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B51AC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75"/>
            </w:tblGrid>
            <w:tr w:rsidR="00B51ACF" w:rsidRPr="00B51ACF" w:rsidTr="00B51ACF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1A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7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1A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51ACF" w:rsidRPr="00B51ACF" w:rsidTr="00B51AC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Sallie </w:t>
                    </w:r>
                    <w:proofErr w:type="spellStart"/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>Shuttuck</w:t>
                    </w:r>
                    <w:proofErr w:type="spellEnd"/>
                  </w:hyperlink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[74268]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80 TX AL TX]</w:t>
                  </w:r>
                </w:p>
              </w:tc>
            </w:tr>
            <w:tr w:rsidR="00B51ACF" w:rsidRPr="00B51ACF" w:rsidTr="00B51AC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Oliver </w:t>
                    </w:r>
                    <w:proofErr w:type="spellStart"/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>Shuttuck</w:t>
                    </w:r>
                    <w:proofErr w:type="spellEnd"/>
                  </w:hyperlink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89936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B51ACF" w:rsidRPr="00B51ACF" w:rsidTr="00B51AC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proofErr w:type="spellStart"/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>Marguriete</w:t>
                    </w:r>
                    <w:proofErr w:type="spellEnd"/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>Shuttuck</w:t>
                    </w:r>
                    <w:proofErr w:type="spellEnd"/>
                  </w:hyperlink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89937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NM TX TX]</w:t>
                  </w:r>
                </w:p>
              </w:tc>
            </w:tr>
            <w:tr w:rsidR="00B51ACF" w:rsidRPr="00B51ACF" w:rsidTr="00B51AC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Bertha </w:t>
                    </w:r>
                    <w:proofErr w:type="spellStart"/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>Shuttuck</w:t>
                    </w:r>
                    <w:proofErr w:type="spellEnd"/>
                  </w:hyperlink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89938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NM TX TX]</w:t>
                  </w:r>
                </w:p>
              </w:tc>
            </w:tr>
            <w:tr w:rsidR="00B51ACF" w:rsidRPr="00B51ACF" w:rsidTr="00B51AC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Floyd </w:t>
                    </w:r>
                    <w:proofErr w:type="spellStart"/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>Shuttuck</w:t>
                    </w:r>
                    <w:proofErr w:type="spellEnd"/>
                  </w:hyperlink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89939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NM TX TX]</w:t>
                  </w:r>
                </w:p>
              </w:tc>
            </w:tr>
            <w:tr w:rsidR="00B51ACF" w:rsidRPr="00B51ACF" w:rsidTr="00B51AC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2" w:tooltip="View Record" w:history="1"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Julian </w:t>
                    </w:r>
                    <w:proofErr w:type="spellStart"/>
                    <w:r w:rsidRPr="00B51ACF">
                      <w:rPr>
                        <w:rFonts w:eastAsia="Times New Roman" w:cs="Times New Roman"/>
                        <w:color w:val="auto"/>
                        <w:szCs w:val="22"/>
                      </w:rPr>
                      <w:t>Shuttuck</w:t>
                    </w:r>
                    <w:proofErr w:type="spellEnd"/>
                  </w:hyperlink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89446</w:t>
                  </w:r>
                  <w:r w:rsidRPr="00B51AC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1ACF" w:rsidRPr="00B51ACF" w:rsidRDefault="00B51ACF" w:rsidP="00B51A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1AC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NM TX TX]</w:t>
                  </w:r>
                </w:p>
              </w:tc>
            </w:tr>
          </w:tbl>
          <w:p w:rsidR="00B51ACF" w:rsidRPr="00B51ACF" w:rsidRDefault="00B51ACF" w:rsidP="00B51A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51ACF" w:rsidRPr="00B51ACF" w:rsidRDefault="00B51ACF" w:rsidP="00B51A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1AC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1ACF">
        <w:rPr>
          <w:rFonts w:eastAsia="Times New Roman" w:cs="Times New Roman"/>
          <w:color w:val="auto"/>
          <w:szCs w:val="22"/>
        </w:rPr>
        <w:t>Year: </w:t>
      </w:r>
      <w:r w:rsidRPr="00B51ACF">
        <w:rPr>
          <w:rFonts w:eastAsia="Times New Roman" w:cs="Times New Roman"/>
          <w:i/>
          <w:iCs/>
          <w:color w:val="auto"/>
          <w:szCs w:val="22"/>
        </w:rPr>
        <w:t>1920</w:t>
      </w:r>
      <w:r w:rsidRPr="00B51ACF">
        <w:rPr>
          <w:rFonts w:eastAsia="Times New Roman" w:cs="Times New Roman"/>
          <w:color w:val="auto"/>
          <w:szCs w:val="22"/>
        </w:rPr>
        <w:t>; Census Place: </w:t>
      </w:r>
      <w:r w:rsidRPr="00B51ACF">
        <w:rPr>
          <w:rFonts w:eastAsia="Times New Roman" w:cs="Times New Roman"/>
          <w:i/>
          <w:iCs/>
          <w:color w:val="auto"/>
          <w:szCs w:val="22"/>
        </w:rPr>
        <w:t>Artesia, Eddy, New Mexico</w:t>
      </w:r>
      <w:r w:rsidRPr="00B51ACF">
        <w:rPr>
          <w:rFonts w:eastAsia="Times New Roman" w:cs="Times New Roman"/>
          <w:color w:val="auto"/>
          <w:szCs w:val="22"/>
        </w:rPr>
        <w:t>; Roll: </w:t>
      </w:r>
      <w:r w:rsidRPr="00B51ACF">
        <w:rPr>
          <w:rFonts w:eastAsia="Times New Roman" w:cs="Times New Roman"/>
          <w:i/>
          <w:iCs/>
          <w:color w:val="auto"/>
          <w:szCs w:val="22"/>
        </w:rPr>
        <w:t>T625_1076</w:t>
      </w:r>
      <w:r w:rsidRPr="00B51ACF">
        <w:rPr>
          <w:rFonts w:eastAsia="Times New Roman" w:cs="Times New Roman"/>
          <w:color w:val="auto"/>
          <w:szCs w:val="22"/>
        </w:rPr>
        <w:t>; Page: </w:t>
      </w:r>
      <w:r w:rsidRPr="00B51ACF">
        <w:rPr>
          <w:rFonts w:eastAsia="Times New Roman" w:cs="Times New Roman"/>
          <w:i/>
          <w:iCs/>
          <w:color w:val="auto"/>
          <w:szCs w:val="22"/>
        </w:rPr>
        <w:t>14A</w:t>
      </w:r>
      <w:r w:rsidRPr="00B51ACF">
        <w:rPr>
          <w:rFonts w:eastAsia="Times New Roman" w:cs="Times New Roman"/>
          <w:color w:val="auto"/>
          <w:szCs w:val="22"/>
        </w:rPr>
        <w:t>; Enumeration District: </w:t>
      </w:r>
      <w:r w:rsidRPr="00B51ACF">
        <w:rPr>
          <w:rFonts w:eastAsia="Times New Roman" w:cs="Times New Roman"/>
          <w:i/>
          <w:iCs/>
          <w:color w:val="auto"/>
          <w:szCs w:val="22"/>
        </w:rPr>
        <w:t>66</w:t>
      </w:r>
    </w:p>
    <w:p w:rsidR="00B51ACF" w:rsidRPr="00B51ACF" w:rsidRDefault="00B51ACF" w:rsidP="00B51A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1AC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1ACF">
        <w:rPr>
          <w:rFonts w:eastAsia="Times New Roman" w:cs="Times New Roman"/>
          <w:color w:val="auto"/>
          <w:szCs w:val="22"/>
        </w:rPr>
        <w:t>Ancestry.com. </w:t>
      </w:r>
      <w:r w:rsidRPr="00B51ACF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B51AC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51ACF" w:rsidRPr="00B51ACF" w:rsidRDefault="00B51ACF" w:rsidP="00B51AC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51ACF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B51AC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51AC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51AC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B51ACF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B51ACF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B51ACF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B51ACF" w:rsidRPr="00B51ACF" w:rsidRDefault="00B51ACF" w:rsidP="00B51A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1ACF">
        <w:rPr>
          <w:rFonts w:cs="Times New Roman"/>
          <w:color w:val="auto"/>
          <w:szCs w:val="22"/>
        </w:rPr>
        <w:t xml:space="preserve">Info: </w:t>
      </w:r>
      <w:hyperlink r:id="rId14" w:history="1">
        <w:r w:rsidRPr="002D6655">
          <w:rPr>
            <w:rStyle w:val="Hyperlink"/>
            <w:rFonts w:cs="Times New Roman"/>
            <w:szCs w:val="22"/>
          </w:rPr>
          <w:t>https://search.ancestry.com/cgi-bin/sse.dll?db=1920usfedcen&amp;indiv=try&amp;h=20373466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B51ACF" w:rsidRPr="00B51ACF" w:rsidRDefault="00B51ACF" w:rsidP="00B51A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1ACF">
        <w:rPr>
          <w:rFonts w:cs="Times New Roman"/>
          <w:color w:val="auto"/>
          <w:szCs w:val="22"/>
        </w:rPr>
        <w:lastRenderedPageBreak/>
        <w:t xml:space="preserve">Image: </w:t>
      </w:r>
      <w:hyperlink r:id="rId15" w:history="1">
        <w:r w:rsidRPr="002D6655">
          <w:rPr>
            <w:rStyle w:val="Hyperlink"/>
            <w:rFonts w:cs="Times New Roman"/>
            <w:szCs w:val="22"/>
          </w:rPr>
          <w:t>https://www.ancestry.com/interactive/6061/4313377-00242?pid=20373466&amp;backurl=https://search.ancestry.com/cgi-bin/sse.dll?db%3D1920usfedcen%26indiv%3Dtry%26h%3D20373466&amp;treeid=&amp;personid=&amp;hintid=&amp;usePUB=true&amp;usePUBJs=true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B51ACF" w:rsidRPr="00B5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B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6CBC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1ACF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29BA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1A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B51ACF"/>
  </w:style>
  <w:style w:type="character" w:styleId="Hyperlink">
    <w:name w:val="Hyperlink"/>
    <w:basedOn w:val="DefaultParagraphFont"/>
    <w:uiPriority w:val="99"/>
    <w:unhideWhenUsed/>
    <w:rsid w:val="00B51ACF"/>
    <w:rPr>
      <w:color w:val="0000FF"/>
      <w:u w:val="single"/>
    </w:rPr>
  </w:style>
  <w:style w:type="character" w:customStyle="1" w:styleId="srchhit">
    <w:name w:val="srchhit"/>
    <w:basedOn w:val="DefaultParagraphFont"/>
    <w:rsid w:val="00B51ACF"/>
  </w:style>
  <w:style w:type="paragraph" w:styleId="NormalWeb">
    <w:name w:val="Normal (Web)"/>
    <w:basedOn w:val="Normal"/>
    <w:uiPriority w:val="99"/>
    <w:semiHidden/>
    <w:unhideWhenUsed/>
    <w:rsid w:val="00B51A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1A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B51ACF"/>
  </w:style>
  <w:style w:type="character" w:styleId="Hyperlink">
    <w:name w:val="Hyperlink"/>
    <w:basedOn w:val="DefaultParagraphFont"/>
    <w:uiPriority w:val="99"/>
    <w:unhideWhenUsed/>
    <w:rsid w:val="00B51ACF"/>
    <w:rPr>
      <w:color w:val="0000FF"/>
      <w:u w:val="single"/>
    </w:rPr>
  </w:style>
  <w:style w:type="character" w:customStyle="1" w:styleId="srchhit">
    <w:name w:val="srchhit"/>
    <w:basedOn w:val="DefaultParagraphFont"/>
    <w:rsid w:val="00B51ACF"/>
  </w:style>
  <w:style w:type="paragraph" w:styleId="NormalWeb">
    <w:name w:val="Normal (Web)"/>
    <w:basedOn w:val="Normal"/>
    <w:uiPriority w:val="99"/>
    <w:semiHidden/>
    <w:unhideWhenUsed/>
    <w:rsid w:val="00B51A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4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100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20373467&amp;indivrecord=1" TargetMode="External"/><Relationship Id="rId13" Type="http://schemas.openxmlformats.org/officeDocument/2006/relationships/hyperlink" Target="https://www.archives.gov/research/census/publications-microfilm-catalogs-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20373466&amp;indivrecord=1" TargetMode="External"/><Relationship Id="rId12" Type="http://schemas.openxmlformats.org/officeDocument/2006/relationships/hyperlink" Target="https://search.ancestry.com/cgi-bin/sse.dll?db=1920usfedcen&amp;indiv=try&amp;h=2037347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search.ancestry.com/cgi-bin/sse.dll?db=1920usfedcen&amp;indiv=try&amp;h=203734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061/4313377-00242?pid=20373466&amp;backurl=https://search.ancestry.com/cgi-bin/sse.dll?db%3D1920usfedcen%26indiv%3Dtry%26h%3D20373466&amp;treeid=&amp;personid=&amp;hintid=&amp;usePUB=true&amp;usePUBJs=true" TargetMode="External"/><Relationship Id="rId10" Type="http://schemas.openxmlformats.org/officeDocument/2006/relationships/hyperlink" Target="https://search.ancestry.com/cgi-bin/sse.dll?db=1920usfedcen&amp;indiv=try&amp;h=203734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20373468&amp;indivrecord=1" TargetMode="External"/><Relationship Id="rId14" Type="http://schemas.openxmlformats.org/officeDocument/2006/relationships/hyperlink" Target="https://search.ancestry.com/cgi-bin/sse.dll?db=1920usfedcen&amp;indiv=try&amp;h=20373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2019-03-12T13:39:00Z</dcterms:created>
  <dcterms:modified xsi:type="dcterms:W3CDTF">2019-03-12T13:42:00Z</dcterms:modified>
</cp:coreProperties>
</file>