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B7" w:rsidRPr="00577618" w:rsidRDefault="00A642B7" w:rsidP="00577618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u w:val="single"/>
        </w:rPr>
      </w:pPr>
      <w:r w:rsidRPr="00577618">
        <w:rPr>
          <w:rFonts w:ascii="Times New Roman" w:eastAsia="Times New Roman" w:hAnsi="Times New Roman" w:cs="Times New Roman"/>
          <w:b/>
          <w:bCs/>
          <w:kern w:val="36"/>
          <w:sz w:val="24"/>
          <w:u w:val="single"/>
        </w:rPr>
        <w:fldChar w:fldCharType="begin"/>
      </w:r>
      <w:r w:rsidRPr="00577618">
        <w:rPr>
          <w:rFonts w:ascii="Times New Roman" w:eastAsia="Times New Roman" w:hAnsi="Times New Roman" w:cs="Times New Roman"/>
          <w:b/>
          <w:bCs/>
          <w:kern w:val="36"/>
          <w:sz w:val="24"/>
          <w:u w:val="single"/>
        </w:rPr>
        <w:instrText xml:space="preserve"> HYPERLINK "http://search.ancestry.com/search/db.aspx?dbid=6061" \o "1920 United States Federal Census" </w:instrText>
      </w:r>
      <w:r w:rsidRPr="00577618">
        <w:rPr>
          <w:rFonts w:ascii="Times New Roman" w:eastAsia="Times New Roman" w:hAnsi="Times New Roman" w:cs="Times New Roman"/>
          <w:b/>
          <w:bCs/>
          <w:kern w:val="36"/>
          <w:sz w:val="24"/>
          <w:u w:val="single"/>
        </w:rPr>
        <w:fldChar w:fldCharType="separate"/>
      </w:r>
      <w:r w:rsidRPr="00577618">
        <w:rPr>
          <w:rFonts w:ascii="Times New Roman" w:eastAsia="Times New Roman" w:hAnsi="Times New Roman" w:cs="Times New Roman"/>
          <w:b/>
          <w:bCs/>
          <w:kern w:val="36"/>
          <w:sz w:val="24"/>
          <w:u w:val="single"/>
        </w:rPr>
        <w:t>1920 United States Federal Census</w:t>
      </w:r>
      <w:r w:rsidRPr="00577618">
        <w:rPr>
          <w:rFonts w:ascii="Times New Roman" w:eastAsia="Times New Roman" w:hAnsi="Times New Roman" w:cs="Times New Roman"/>
          <w:b/>
          <w:bCs/>
          <w:kern w:val="36"/>
          <w:sz w:val="24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6420"/>
      </w:tblGrid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D911EF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17E99">
              <w:rPr>
                <w:rFonts w:ascii="Times New Roman" w:eastAsia="Times New Roman" w:hAnsi="Times New Roman" w:cs="Times New Roman"/>
              </w:rPr>
              <w:t xml:space="preserve">76 </w:t>
            </w:r>
            <w:r w:rsidR="00A642B7" w:rsidRPr="00717E99">
              <w:rPr>
                <w:rFonts w:ascii="Times New Roman" w:eastAsia="Times New Roman" w:hAnsi="Times New Roman" w:cs="Times New Roman"/>
              </w:rPr>
              <w:t>James Catlin</w:t>
            </w:r>
            <w:r w:rsidRPr="00717E99">
              <w:rPr>
                <w:rFonts w:ascii="Times New Roman" w:eastAsia="Times New Roman" w:hAnsi="Times New Roman" w:cs="Times New Roman"/>
              </w:rPr>
              <w:t xml:space="preserve">  </w:t>
            </w:r>
            <w:r w:rsidRPr="00717E99">
              <w:rPr>
                <w:rFonts w:ascii="Times New Roman" w:eastAsia="Times New Roman" w:hAnsi="Times New Roman" w:cs="Times New Roman"/>
                <w:b/>
                <w:color w:val="FF0000"/>
              </w:rPr>
              <w:t>[8066] Ref #2759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Age: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Birth Year: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42B7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A642B7">
              <w:rPr>
                <w:rFonts w:ascii="Times New Roman" w:eastAsia="Times New Roman" w:hAnsi="Times New Roman" w:cs="Times New Roman"/>
              </w:rPr>
              <w:t xml:space="preserve"> 1852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Birthplace: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Home in 1920: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Baltimore Ward 3, Baltimore (Independent City), Maryland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Street: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S Spring St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House Number: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Farmer 17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Race: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Gender: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Relation to Head of House: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Marital Status: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Spouse's Name: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Emma Catlin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Father's Birthplace: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Mother's Birthplace: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Able to Speak English: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Occupation: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Sexton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Industry: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Church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Employment Field: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Wage or Salary</w:t>
            </w:r>
          </w:p>
        </w:tc>
      </w:tr>
      <w:tr w:rsidR="00D911EF" w:rsidRPr="00717E99" w:rsidTr="008B0F83">
        <w:trPr>
          <w:trHeight w:val="144"/>
        </w:trPr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42B7" w:rsidRPr="00A642B7" w:rsidRDefault="00A642B7" w:rsidP="00E2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42B7">
              <w:rPr>
                <w:rFonts w:ascii="Times New Roman" w:eastAsia="Times New Roman" w:hAnsi="Times New Roman" w:cs="Times New Roman"/>
              </w:rPr>
              <w:t>Household Members:</w:t>
            </w:r>
          </w:p>
        </w:tc>
        <w:tc>
          <w:tcPr>
            <w:tcW w:w="6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1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340"/>
            </w:tblGrid>
            <w:tr w:rsidR="00D911EF" w:rsidRPr="00717E99" w:rsidTr="008B0F83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642B7" w:rsidRPr="00A642B7" w:rsidRDefault="00A642B7" w:rsidP="00E26A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642B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642B7" w:rsidRPr="00A642B7" w:rsidRDefault="00A642B7" w:rsidP="00E26A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642B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911EF" w:rsidRPr="00717E99" w:rsidTr="008B0F83">
              <w:tc>
                <w:tcPr>
                  <w:tcW w:w="38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642B7" w:rsidRPr="00A642B7" w:rsidRDefault="00B95C0A" w:rsidP="00E26A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7E99">
                    <w:rPr>
                      <w:rFonts w:ascii="Times New Roman" w:eastAsia="Times New Roman" w:hAnsi="Times New Roman" w:cs="Times New Roman"/>
                    </w:rPr>
                    <w:t xml:space="preserve">76 </w:t>
                  </w:r>
                  <w:hyperlink r:id="rId6" w:tooltip="View Record" w:history="1">
                    <w:r w:rsidR="00A642B7" w:rsidRPr="00717E99">
                      <w:rPr>
                        <w:rFonts w:ascii="Times New Roman" w:eastAsia="Times New Roman" w:hAnsi="Times New Roman" w:cs="Times New Roman"/>
                      </w:rPr>
                      <w:t>James Catlin</w:t>
                    </w:r>
                  </w:hyperlink>
                  <w:r w:rsidR="00084A36" w:rsidRPr="00717E9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84A36" w:rsidRPr="00717E9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[8066]</w:t>
                  </w:r>
                </w:p>
              </w:tc>
              <w:tc>
                <w:tcPr>
                  <w:tcW w:w="23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642B7" w:rsidRPr="00A642B7" w:rsidRDefault="00A642B7" w:rsidP="00E26A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642B7">
                    <w:rPr>
                      <w:rFonts w:ascii="Times New Roman" w:eastAsia="Times New Roman" w:hAnsi="Times New Roman" w:cs="Times New Roman"/>
                    </w:rPr>
                    <w:t>68</w:t>
                  </w:r>
                  <w:r w:rsidR="00B95C0A" w:rsidRPr="00717E99">
                    <w:rPr>
                      <w:rFonts w:ascii="Times New Roman" w:eastAsia="Times New Roman" w:hAnsi="Times New Roman" w:cs="Times New Roman"/>
                    </w:rPr>
                    <w:t xml:space="preserve"> [1852 MD</w:t>
                  </w:r>
                  <w:r w:rsidR="007C721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7C7211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7C7211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B95C0A" w:rsidRPr="00717E9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911EF" w:rsidRPr="00717E99" w:rsidTr="008B0F83">
              <w:tc>
                <w:tcPr>
                  <w:tcW w:w="38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642B7" w:rsidRPr="00A642B7" w:rsidRDefault="00B95C0A" w:rsidP="00E26A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7E99">
                    <w:rPr>
                      <w:rFonts w:ascii="Times New Roman" w:eastAsia="Times New Roman" w:hAnsi="Times New Roman" w:cs="Times New Roman"/>
                    </w:rPr>
                    <w:t xml:space="preserve">77 </w:t>
                  </w:r>
                  <w:hyperlink r:id="rId7" w:tooltip="View Record" w:history="1">
                    <w:r w:rsidR="00A642B7" w:rsidRPr="00717E99">
                      <w:rPr>
                        <w:rFonts w:ascii="Times New Roman" w:eastAsia="Times New Roman" w:hAnsi="Times New Roman" w:cs="Times New Roman"/>
                      </w:rPr>
                      <w:t>Emma Catlin</w:t>
                    </w:r>
                  </w:hyperlink>
                  <w:r w:rsidR="00084A36" w:rsidRPr="00717E9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84A36" w:rsidRPr="00717E9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[77175]</w:t>
                  </w:r>
                </w:p>
              </w:tc>
              <w:tc>
                <w:tcPr>
                  <w:tcW w:w="23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642B7" w:rsidRPr="00A642B7" w:rsidRDefault="00A642B7" w:rsidP="00E26A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642B7">
                    <w:rPr>
                      <w:rFonts w:ascii="Times New Roman" w:eastAsia="Times New Roman" w:hAnsi="Times New Roman" w:cs="Times New Roman"/>
                    </w:rPr>
                    <w:t>50</w:t>
                  </w:r>
                  <w:r w:rsidR="00B95C0A" w:rsidRPr="00717E99">
                    <w:rPr>
                      <w:rFonts w:ascii="Times New Roman" w:eastAsia="Times New Roman" w:hAnsi="Times New Roman" w:cs="Times New Roman"/>
                    </w:rPr>
                    <w:t xml:space="preserve"> [1870 MD</w:t>
                  </w:r>
                  <w:r w:rsidR="007C721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7C7211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7C7211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B95C0A" w:rsidRPr="00717E9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911EF" w:rsidRPr="00717E99" w:rsidTr="008B0F83">
              <w:tc>
                <w:tcPr>
                  <w:tcW w:w="38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642B7" w:rsidRPr="00A642B7" w:rsidRDefault="00B95C0A" w:rsidP="00E26A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7E99">
                    <w:rPr>
                      <w:rFonts w:ascii="Times New Roman" w:eastAsia="Times New Roman" w:hAnsi="Times New Roman" w:cs="Times New Roman"/>
                    </w:rPr>
                    <w:t xml:space="preserve">78 </w:t>
                  </w:r>
                  <w:hyperlink r:id="rId8" w:tooltip="View Record" w:history="1">
                    <w:r w:rsidR="00A642B7" w:rsidRPr="00717E99">
                      <w:rPr>
                        <w:rFonts w:ascii="Times New Roman" w:eastAsia="Times New Roman" w:hAnsi="Times New Roman" w:cs="Times New Roman"/>
                      </w:rPr>
                      <w:t>Page Catlin</w:t>
                    </w:r>
                  </w:hyperlink>
                  <w:r w:rsidR="00084A36" w:rsidRPr="00717E9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84A36" w:rsidRPr="00717E9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[77178]</w:t>
                  </w:r>
                </w:p>
              </w:tc>
              <w:tc>
                <w:tcPr>
                  <w:tcW w:w="234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642B7" w:rsidRPr="00A642B7" w:rsidRDefault="00A642B7" w:rsidP="00E26A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642B7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B95C0A" w:rsidRPr="00717E99">
                    <w:rPr>
                      <w:rFonts w:ascii="Times New Roman" w:eastAsia="Times New Roman" w:hAnsi="Times New Roman" w:cs="Times New Roman"/>
                    </w:rPr>
                    <w:t xml:space="preserve"> [1905 MD</w:t>
                  </w:r>
                  <w:r w:rsidR="007C721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7C7211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7C7211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B95C0A" w:rsidRPr="00717E9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A642B7" w:rsidRPr="00A642B7" w:rsidRDefault="00A642B7" w:rsidP="00E26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42B7" w:rsidRPr="00577618" w:rsidRDefault="00A642B7" w:rsidP="00577618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77618">
        <w:rPr>
          <w:rFonts w:ascii="Times New Roman" w:eastAsia="Times New Roman" w:hAnsi="Times New Roman" w:cs="Times New Roman"/>
        </w:rPr>
        <w:t>Source Citation: Year: </w:t>
      </w:r>
      <w:r w:rsidRPr="00577618">
        <w:rPr>
          <w:rFonts w:ascii="Times New Roman" w:eastAsia="Times New Roman" w:hAnsi="Times New Roman" w:cs="Times New Roman"/>
          <w:i/>
          <w:iCs/>
        </w:rPr>
        <w:t>1920</w:t>
      </w:r>
      <w:r w:rsidRPr="00577618">
        <w:rPr>
          <w:rFonts w:ascii="Times New Roman" w:eastAsia="Times New Roman" w:hAnsi="Times New Roman" w:cs="Times New Roman"/>
        </w:rPr>
        <w:t>; Census Place: </w:t>
      </w:r>
      <w:r w:rsidRPr="00577618">
        <w:rPr>
          <w:rFonts w:ascii="Times New Roman" w:eastAsia="Times New Roman" w:hAnsi="Times New Roman" w:cs="Times New Roman"/>
          <w:i/>
          <w:iCs/>
        </w:rPr>
        <w:t>Baltimore Ward 3, Baltimore (Independent City), Maryland</w:t>
      </w:r>
      <w:r w:rsidRPr="00577618">
        <w:rPr>
          <w:rFonts w:ascii="Times New Roman" w:eastAsia="Times New Roman" w:hAnsi="Times New Roman" w:cs="Times New Roman"/>
        </w:rPr>
        <w:t>; Roll: </w:t>
      </w:r>
      <w:r w:rsidRPr="00577618">
        <w:rPr>
          <w:rFonts w:ascii="Times New Roman" w:eastAsia="Times New Roman" w:hAnsi="Times New Roman" w:cs="Times New Roman"/>
          <w:i/>
          <w:iCs/>
        </w:rPr>
        <w:t>T625_657</w:t>
      </w:r>
      <w:r w:rsidRPr="00577618">
        <w:rPr>
          <w:rFonts w:ascii="Times New Roman" w:eastAsia="Times New Roman" w:hAnsi="Times New Roman" w:cs="Times New Roman"/>
        </w:rPr>
        <w:t>; Page</w:t>
      </w:r>
      <w:proofErr w:type="gramStart"/>
      <w:r w:rsidRPr="00577618">
        <w:rPr>
          <w:rFonts w:ascii="Times New Roman" w:eastAsia="Times New Roman" w:hAnsi="Times New Roman" w:cs="Times New Roman"/>
        </w:rPr>
        <w:t>:</w:t>
      </w:r>
      <w:r w:rsidRPr="00577618">
        <w:rPr>
          <w:rFonts w:ascii="Times New Roman" w:eastAsia="Times New Roman" w:hAnsi="Times New Roman" w:cs="Times New Roman"/>
          <w:i/>
          <w:iCs/>
        </w:rPr>
        <w:t>6B</w:t>
      </w:r>
      <w:proofErr w:type="gramEnd"/>
      <w:r w:rsidRPr="00577618">
        <w:rPr>
          <w:rFonts w:ascii="Times New Roman" w:eastAsia="Times New Roman" w:hAnsi="Times New Roman" w:cs="Times New Roman"/>
        </w:rPr>
        <w:t>; Enumeration District: </w:t>
      </w:r>
      <w:r w:rsidRPr="00577618">
        <w:rPr>
          <w:rFonts w:ascii="Times New Roman" w:eastAsia="Times New Roman" w:hAnsi="Times New Roman" w:cs="Times New Roman"/>
          <w:i/>
          <w:iCs/>
        </w:rPr>
        <w:t>35</w:t>
      </w:r>
      <w:r w:rsidRPr="00577618">
        <w:rPr>
          <w:rFonts w:ascii="Times New Roman" w:eastAsia="Times New Roman" w:hAnsi="Times New Roman" w:cs="Times New Roman"/>
        </w:rPr>
        <w:t>; Image: </w:t>
      </w:r>
      <w:r w:rsidRPr="00577618">
        <w:rPr>
          <w:rFonts w:ascii="Times New Roman" w:eastAsia="Times New Roman" w:hAnsi="Times New Roman" w:cs="Times New Roman"/>
          <w:i/>
          <w:iCs/>
        </w:rPr>
        <w:t>836</w:t>
      </w:r>
    </w:p>
    <w:p w:rsidR="00A642B7" w:rsidRPr="00577618" w:rsidRDefault="00A642B7" w:rsidP="00577618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77618">
        <w:rPr>
          <w:rFonts w:ascii="Times New Roman" w:eastAsia="Times New Roman" w:hAnsi="Times New Roman" w:cs="Times New Roman"/>
        </w:rPr>
        <w:t>Source Information</w:t>
      </w:r>
      <w:r w:rsidR="00E26ABD" w:rsidRPr="00577618">
        <w:rPr>
          <w:rFonts w:ascii="Times New Roman" w:eastAsia="Times New Roman" w:hAnsi="Times New Roman" w:cs="Times New Roman"/>
        </w:rPr>
        <w:t xml:space="preserve">: </w:t>
      </w:r>
      <w:r w:rsidRPr="00577618">
        <w:rPr>
          <w:rFonts w:ascii="Times New Roman" w:eastAsia="Times New Roman" w:hAnsi="Times New Roman" w:cs="Times New Roman"/>
        </w:rPr>
        <w:t>Ancestry.com. </w:t>
      </w:r>
      <w:r w:rsidRPr="00577618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577618">
        <w:rPr>
          <w:rFonts w:ascii="Times New Roman" w:eastAsia="Times New Roman" w:hAnsi="Times New Roman" w:cs="Times New Roman"/>
        </w:rPr>
        <w:t xml:space="preserve"> [database on-line]. Provo, UT, USA: Ancestry.com Operations </w:t>
      </w:r>
      <w:proofErr w:type="spellStart"/>
      <w:r w:rsidRPr="00577618">
        <w:rPr>
          <w:rFonts w:ascii="Times New Roman" w:eastAsia="Times New Roman" w:hAnsi="Times New Roman" w:cs="Times New Roman"/>
        </w:rPr>
        <w:t>Inc</w:t>
      </w:r>
      <w:proofErr w:type="spellEnd"/>
      <w:r w:rsidRPr="00577618">
        <w:rPr>
          <w:rFonts w:ascii="Times New Roman" w:eastAsia="Times New Roman" w:hAnsi="Times New Roman" w:cs="Times New Roman"/>
        </w:rPr>
        <w:t>, 2010. Images reproduced by FamilySearch.</w:t>
      </w:r>
    </w:p>
    <w:p w:rsidR="00A642B7" w:rsidRPr="00577618" w:rsidRDefault="00A642B7" w:rsidP="00577618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77618">
        <w:rPr>
          <w:rFonts w:ascii="Times New Roman" w:eastAsia="Times New Roman" w:hAnsi="Times New Roman" w:cs="Times New Roman"/>
        </w:rPr>
        <w:t xml:space="preserve">Original data: Fourteenth Census of the United States, 1920. (NARA microfilm publication T625, 2076 rolls). </w:t>
      </w:r>
      <w:proofErr w:type="gramStart"/>
      <w:r w:rsidRPr="00577618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57761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77618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577618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 </w:t>
      </w:r>
      <w:hyperlink r:id="rId9" w:history="1">
        <w:r w:rsidRPr="00577618">
          <w:rPr>
            <w:rFonts w:ascii="Times New Roman" w:eastAsia="Times New Roman" w:hAnsi="Times New Roman" w:cs="Times New Roman"/>
            <w:u w:val="single"/>
          </w:rPr>
          <w:t>NARA</w:t>
        </w:r>
      </w:hyperlink>
      <w:r w:rsidRPr="00577618">
        <w:rPr>
          <w:rFonts w:ascii="Times New Roman" w:eastAsia="Times New Roman" w:hAnsi="Times New Roman" w:cs="Times New Roman"/>
        </w:rPr>
        <w:t>. Note: Enumeration Districts 819-839 are on roll 323 (Chicago City).</w:t>
      </w:r>
    </w:p>
    <w:p w:rsidR="00713AFF" w:rsidRDefault="00A642B7" w:rsidP="00577618">
      <w:pPr>
        <w:spacing w:before="120" w:after="0" w:line="240" w:lineRule="auto"/>
        <w:rPr>
          <w:rFonts w:ascii="Times New Roman" w:hAnsi="Times New Roman" w:cs="Times New Roman"/>
        </w:rPr>
      </w:pPr>
      <w:r w:rsidRPr="00577618">
        <w:rPr>
          <w:rFonts w:ascii="Times New Roman" w:hAnsi="Times New Roman" w:cs="Times New Roman"/>
          <w:u w:val="single"/>
        </w:rPr>
        <w:t>Info</w:t>
      </w:r>
      <w:r w:rsidRPr="00577618">
        <w:rPr>
          <w:rFonts w:ascii="Times New Roman" w:hAnsi="Times New Roman" w:cs="Times New Roman"/>
        </w:rPr>
        <w:t xml:space="preserve">:  </w:t>
      </w:r>
      <w:hyperlink r:id="rId10" w:history="1">
        <w:r w:rsidR="00713AFF" w:rsidRPr="000A47A0">
          <w:rPr>
            <w:rStyle w:val="Hyperlink"/>
            <w:rFonts w:ascii="Times New Roman" w:hAnsi="Times New Roman" w:cs="Times New Roman"/>
          </w:rPr>
          <w:t>http://search.ancestry.com/cgi-bin/sse.dll?db=1920usfedcen&amp;indiv=try&amp;h=108959703</w:t>
        </w:r>
      </w:hyperlink>
      <w:bookmarkStart w:id="0" w:name="_GoBack"/>
      <w:bookmarkEnd w:id="0"/>
    </w:p>
    <w:p w:rsidR="00A642B7" w:rsidRPr="00577618" w:rsidRDefault="00A642B7" w:rsidP="00577618">
      <w:pPr>
        <w:spacing w:before="120" w:after="0" w:line="240" w:lineRule="auto"/>
        <w:rPr>
          <w:rFonts w:ascii="Times New Roman" w:hAnsi="Times New Roman" w:cs="Times New Roman"/>
        </w:rPr>
      </w:pPr>
      <w:r w:rsidRPr="00577618">
        <w:rPr>
          <w:rFonts w:ascii="Times New Roman" w:hAnsi="Times New Roman" w:cs="Times New Roman"/>
          <w:u w:val="single"/>
        </w:rPr>
        <w:t>Image</w:t>
      </w:r>
      <w:r w:rsidRPr="00577618">
        <w:rPr>
          <w:rFonts w:ascii="Times New Roman" w:hAnsi="Times New Roman" w:cs="Times New Roman"/>
        </w:rPr>
        <w:t xml:space="preserve">: </w:t>
      </w:r>
      <w:hyperlink r:id="rId11" w:history="1">
        <w:r w:rsidR="00084A36" w:rsidRPr="00577618">
          <w:rPr>
            <w:rStyle w:val="Hyperlink"/>
            <w:rFonts w:ascii="Times New Roman" w:hAnsi="Times New Roman" w:cs="Times New Roman"/>
          </w:rPr>
          <w:t>http://interactive.ancestry.com/6061/4301023_00841?pid=108959703&amp;backurl=http%3a%2f%2fsearch.ancestry.com%2f%2fcgi-bin%2fsse.dll%3findiv%3d1%26db%3d1920usfedcen%26h%3d108959703%26tid%3d86917806%26pid%3d42546506811%26usePUB%3dtrue%26_phsrc%3dcRT12%26_phstart%3ddefault%26rhSource%3d1673&amp;treeid=86917806&amp;personid=42546506811&amp;hintid=&amp;usePUB=true&amp;_phsrc=cRT12&amp;_phstart=default</w:t>
        </w:r>
      </w:hyperlink>
      <w:r w:rsidR="00084A36" w:rsidRPr="00577618">
        <w:rPr>
          <w:rFonts w:ascii="Times New Roman" w:hAnsi="Times New Roman" w:cs="Times New Roman"/>
        </w:rPr>
        <w:t xml:space="preserve"> </w:t>
      </w:r>
    </w:p>
    <w:sectPr w:rsidR="00A642B7" w:rsidRPr="00577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330D"/>
    <w:multiLevelType w:val="multilevel"/>
    <w:tmpl w:val="821E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57922"/>
    <w:multiLevelType w:val="multilevel"/>
    <w:tmpl w:val="C3D8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D3"/>
    <w:rsid w:val="000002AF"/>
    <w:rsid w:val="00000458"/>
    <w:rsid w:val="00000505"/>
    <w:rsid w:val="00002852"/>
    <w:rsid w:val="00002EB9"/>
    <w:rsid w:val="000044A9"/>
    <w:rsid w:val="00011081"/>
    <w:rsid w:val="00012F36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4A36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1BC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77618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3AFF"/>
    <w:rsid w:val="00716B40"/>
    <w:rsid w:val="00716F7A"/>
    <w:rsid w:val="0071719D"/>
    <w:rsid w:val="00717E99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11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0F83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2AFD"/>
    <w:rsid w:val="00903255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42B7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1CD3"/>
    <w:rsid w:val="00B92928"/>
    <w:rsid w:val="00B93112"/>
    <w:rsid w:val="00B93A38"/>
    <w:rsid w:val="00B94DE7"/>
    <w:rsid w:val="00B95C0A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1EF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26ABD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64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642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A6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2B7"/>
    <w:rPr>
      <w:color w:val="0000FF"/>
      <w:u w:val="single"/>
    </w:rPr>
  </w:style>
  <w:style w:type="character" w:customStyle="1" w:styleId="ancbtn">
    <w:name w:val="ancbtn"/>
    <w:basedOn w:val="DefaultParagraphFont"/>
    <w:rsid w:val="00A642B7"/>
  </w:style>
  <w:style w:type="character" w:customStyle="1" w:styleId="linktext">
    <w:name w:val="linktext"/>
    <w:basedOn w:val="DefaultParagraphFont"/>
    <w:rsid w:val="00A642B7"/>
  </w:style>
  <w:style w:type="character" w:customStyle="1" w:styleId="srchhit">
    <w:name w:val="srchhit"/>
    <w:basedOn w:val="DefaultParagraphFont"/>
    <w:rsid w:val="00A642B7"/>
  </w:style>
  <w:style w:type="character" w:customStyle="1" w:styleId="apple-converted-space">
    <w:name w:val="apple-converted-space"/>
    <w:basedOn w:val="DefaultParagraphFont"/>
    <w:rsid w:val="00A642B7"/>
  </w:style>
  <w:style w:type="paragraph" w:styleId="NormalWeb">
    <w:name w:val="Normal (Web)"/>
    <w:basedOn w:val="Normal"/>
    <w:uiPriority w:val="99"/>
    <w:semiHidden/>
    <w:unhideWhenUsed/>
    <w:rsid w:val="00A6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642B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2B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C72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64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642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A6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2B7"/>
    <w:rPr>
      <w:color w:val="0000FF"/>
      <w:u w:val="single"/>
    </w:rPr>
  </w:style>
  <w:style w:type="character" w:customStyle="1" w:styleId="ancbtn">
    <w:name w:val="ancbtn"/>
    <w:basedOn w:val="DefaultParagraphFont"/>
    <w:rsid w:val="00A642B7"/>
  </w:style>
  <w:style w:type="character" w:customStyle="1" w:styleId="linktext">
    <w:name w:val="linktext"/>
    <w:basedOn w:val="DefaultParagraphFont"/>
    <w:rsid w:val="00A642B7"/>
  </w:style>
  <w:style w:type="character" w:customStyle="1" w:styleId="srchhit">
    <w:name w:val="srchhit"/>
    <w:basedOn w:val="DefaultParagraphFont"/>
    <w:rsid w:val="00A642B7"/>
  </w:style>
  <w:style w:type="character" w:customStyle="1" w:styleId="apple-converted-space">
    <w:name w:val="apple-converted-space"/>
    <w:basedOn w:val="DefaultParagraphFont"/>
    <w:rsid w:val="00A642B7"/>
  </w:style>
  <w:style w:type="paragraph" w:styleId="NormalWeb">
    <w:name w:val="Normal (Web)"/>
    <w:basedOn w:val="Normal"/>
    <w:uiPriority w:val="99"/>
    <w:semiHidden/>
    <w:unhideWhenUsed/>
    <w:rsid w:val="00A6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642B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2B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C72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1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0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805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7826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10895970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20usfedcen&amp;indiv=try&amp;h=1089597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20usfedcen&amp;indiv=try&amp;h=108959703" TargetMode="External"/><Relationship Id="rId11" Type="http://schemas.openxmlformats.org/officeDocument/2006/relationships/hyperlink" Target="http://interactive.ancestry.com/6061/4301023_00841?pid=108959703&amp;backurl=http%3a%2f%2fsearch.ancestry.com%2f%2fcgi-bin%2fsse.dll%3findiv%3d1%26db%3d1920usfedcen%26h%3d108959703%26tid%3d86917806%26pid%3d42546506811%26usePUB%3dtrue%26_phsrc%3dcRT12%26_phstart%3ddefault%26rhSource%3d1673&amp;treeid=86917806&amp;personid=42546506811&amp;hintid=&amp;usePUB=true&amp;_phsrc=cRT12&amp;_phstart=defau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20usfedcen&amp;indiv=try&amp;h=108959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ives.gov/publications/microfilm-catalogs/census/1920/part-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11</cp:revision>
  <dcterms:created xsi:type="dcterms:W3CDTF">2016-01-07T15:24:00Z</dcterms:created>
  <dcterms:modified xsi:type="dcterms:W3CDTF">2016-08-15T15:45:00Z</dcterms:modified>
</cp:coreProperties>
</file>