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9F" w:rsidRPr="0083379F" w:rsidRDefault="0083379F" w:rsidP="0083379F">
      <w:pPr>
        <w:spacing w:after="0" w:line="240" w:lineRule="auto"/>
        <w:jc w:val="left"/>
        <w:outlineLvl w:val="1"/>
        <w:rPr>
          <w:rFonts w:eastAsia="Times New Roman" w:cs="Times New Roman"/>
          <w:b/>
          <w:bCs/>
          <w:color w:val="auto"/>
          <w:kern w:val="36"/>
          <w:szCs w:val="22"/>
        </w:rPr>
      </w:pPr>
      <w:hyperlink r:id="rId6" w:tooltip="1910 United States Federal Census" w:history="1">
        <w:r w:rsidRPr="0083379F">
          <w:rPr>
            <w:rFonts w:eastAsia="Times New Roman" w:cs="Times New Roman"/>
            <w:b/>
            <w:bCs/>
            <w:color w:val="auto"/>
            <w:kern w:val="36"/>
            <w:szCs w:val="22"/>
          </w:rPr>
          <w:t>1910 United States Federal Census</w:t>
        </w:r>
      </w:hyperlink>
    </w:p>
    <w:tbl>
      <w:tblPr>
        <w:tblW w:w="9840" w:type="dxa"/>
        <w:tblCellMar>
          <w:top w:w="15" w:type="dxa"/>
          <w:left w:w="15" w:type="dxa"/>
          <w:bottom w:w="15" w:type="dxa"/>
          <w:right w:w="15" w:type="dxa"/>
        </w:tblCellMar>
        <w:tblLook w:val="04A0" w:firstRow="1" w:lastRow="0" w:firstColumn="1" w:lastColumn="0" w:noHBand="0" w:noVBand="1"/>
      </w:tblPr>
      <w:tblGrid>
        <w:gridCol w:w="2880"/>
        <w:gridCol w:w="6960"/>
      </w:tblGrid>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b/>
                <w:color w:val="FF0000"/>
                <w:szCs w:val="22"/>
              </w:rPr>
            </w:pPr>
            <w:r>
              <w:rPr>
                <w:rFonts w:eastAsia="Times New Roman" w:cs="Times New Roman"/>
                <w:color w:val="auto"/>
                <w:szCs w:val="22"/>
              </w:rPr>
              <w:t xml:space="preserve">96 </w:t>
            </w:r>
            <w:r w:rsidRPr="0083379F">
              <w:rPr>
                <w:rFonts w:eastAsia="Times New Roman" w:cs="Times New Roman"/>
                <w:color w:val="auto"/>
                <w:szCs w:val="22"/>
              </w:rPr>
              <w:t>E B Green</w:t>
            </w:r>
            <w:r>
              <w:rPr>
                <w:rFonts w:eastAsia="Times New Roman" w:cs="Times New Roman"/>
                <w:color w:val="auto"/>
                <w:szCs w:val="22"/>
              </w:rPr>
              <w:t xml:space="preserve">   </w:t>
            </w:r>
            <w:r>
              <w:rPr>
                <w:rFonts w:eastAsia="Times New Roman" w:cs="Times New Roman"/>
                <w:b/>
                <w:color w:val="FF0000"/>
                <w:szCs w:val="22"/>
              </w:rPr>
              <w:t>[2561] Ref #3641</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51</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abt 1859</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Mississippi</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Justice Precinct 8, Jones, Texas</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White</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Male</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Head</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Married</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Minnie Green</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Tennessee</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Alabama</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English</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Laborer</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General Farm</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Wage Earner</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House</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Yes</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Yes</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Years Married:</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8</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Number of Children Born:</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9</w:t>
            </w:r>
          </w:p>
        </w:tc>
      </w:tr>
      <w:tr w:rsidR="0083379F" w:rsidRPr="0083379F" w:rsidTr="0083379F">
        <w:tc>
          <w:tcPr>
            <w:tcW w:w="3000" w:type="dxa"/>
            <w:tcMar>
              <w:top w:w="45" w:type="dxa"/>
              <w:left w:w="120" w:type="dxa"/>
              <w:bottom w:w="45"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Number of Children Living:</w:t>
            </w:r>
          </w:p>
        </w:tc>
        <w:tc>
          <w:tcPr>
            <w:tcW w:w="0" w:type="auto"/>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6</w:t>
            </w:r>
          </w:p>
        </w:tc>
      </w:tr>
      <w:tr w:rsidR="0083379F" w:rsidRPr="0083379F" w:rsidTr="0083379F">
        <w:tc>
          <w:tcPr>
            <w:tcW w:w="3000" w:type="dxa"/>
            <w:tcMar>
              <w:top w:w="45" w:type="dxa"/>
              <w:left w:w="120" w:type="dxa"/>
              <w:bottom w:w="45" w:type="dxa"/>
              <w:right w:w="120" w:type="dxa"/>
            </w:tcMa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720" w:type="dxa"/>
              <w:tblCellMar>
                <w:top w:w="15" w:type="dxa"/>
                <w:left w:w="15" w:type="dxa"/>
                <w:bottom w:w="15" w:type="dxa"/>
                <w:right w:w="15" w:type="dxa"/>
              </w:tblCellMar>
              <w:tblLook w:val="04A0" w:firstRow="1" w:lastRow="0" w:firstColumn="1" w:lastColumn="0" w:noHBand="0" w:noVBand="1"/>
            </w:tblPr>
            <w:tblGrid>
              <w:gridCol w:w="3930"/>
              <w:gridCol w:w="2790"/>
            </w:tblGrid>
            <w:tr w:rsidR="0083379F" w:rsidRPr="0083379F" w:rsidTr="0083379F">
              <w:trPr>
                <w:tblHeader/>
              </w:trPr>
              <w:tc>
                <w:tcPr>
                  <w:tcW w:w="3930" w:type="dxa"/>
                  <w:tcBorders>
                    <w:bottom w:val="single" w:sz="12" w:space="0" w:color="9E9A91"/>
                  </w:tcBorders>
                  <w:tcMar>
                    <w:top w:w="45" w:type="dxa"/>
                    <w:left w:w="120" w:type="dxa"/>
                    <w:bottom w:w="45" w:type="dxa"/>
                    <w:right w:w="120" w:type="dxa"/>
                  </w:tcMar>
                  <w:hideMark/>
                </w:tcPr>
                <w:p w:rsidR="0083379F" w:rsidRPr="0083379F" w:rsidRDefault="0083379F" w:rsidP="0083379F">
                  <w:pPr>
                    <w:spacing w:after="0" w:line="240" w:lineRule="auto"/>
                    <w:jc w:val="left"/>
                    <w:rPr>
                      <w:rFonts w:eastAsia="Times New Roman" w:cs="Times New Roman"/>
                      <w:b/>
                      <w:bCs/>
                      <w:color w:val="auto"/>
                      <w:szCs w:val="22"/>
                    </w:rPr>
                  </w:pPr>
                  <w:r w:rsidRPr="0083379F">
                    <w:rPr>
                      <w:rFonts w:eastAsia="Times New Roman" w:cs="Times New Roman"/>
                      <w:b/>
                      <w:bCs/>
                      <w:color w:val="auto"/>
                      <w:szCs w:val="22"/>
                    </w:rPr>
                    <w:t>Name</w:t>
                  </w:r>
                </w:p>
              </w:tc>
              <w:tc>
                <w:tcPr>
                  <w:tcW w:w="2790" w:type="dxa"/>
                  <w:tcBorders>
                    <w:bottom w:val="single" w:sz="12" w:space="0" w:color="9E9A91"/>
                  </w:tcBorders>
                  <w:tcMar>
                    <w:top w:w="45" w:type="dxa"/>
                    <w:left w:w="120" w:type="dxa"/>
                    <w:bottom w:w="45" w:type="dxa"/>
                    <w:right w:w="120" w:type="dxa"/>
                  </w:tcMar>
                  <w:hideMark/>
                </w:tcPr>
                <w:p w:rsidR="0083379F" w:rsidRPr="0083379F" w:rsidRDefault="0083379F" w:rsidP="0083379F">
                  <w:pPr>
                    <w:spacing w:after="0" w:line="240" w:lineRule="auto"/>
                    <w:jc w:val="left"/>
                    <w:rPr>
                      <w:rFonts w:eastAsia="Times New Roman" w:cs="Times New Roman"/>
                      <w:b/>
                      <w:bCs/>
                      <w:color w:val="auto"/>
                      <w:szCs w:val="22"/>
                    </w:rPr>
                  </w:pPr>
                  <w:r w:rsidRPr="0083379F">
                    <w:rPr>
                      <w:rFonts w:eastAsia="Times New Roman" w:cs="Times New Roman"/>
                      <w:b/>
                      <w:bCs/>
                      <w:color w:val="auto"/>
                      <w:szCs w:val="22"/>
                    </w:rPr>
                    <w:t>Age</w:t>
                  </w:r>
                </w:p>
              </w:tc>
            </w:tr>
            <w:tr w:rsidR="0083379F" w:rsidRPr="0083379F" w:rsidTr="0083379F">
              <w:tc>
                <w:tcPr>
                  <w:tcW w:w="3930" w:type="dxa"/>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Pr>
                      <w:rFonts w:eastAsia="Times New Roman" w:cs="Times New Roman"/>
                      <w:color w:val="auto"/>
                      <w:szCs w:val="22"/>
                    </w:rPr>
                    <w:t xml:space="preserve">96 </w:t>
                  </w:r>
                  <w:hyperlink r:id="rId7" w:tooltip="View Record" w:history="1">
                    <w:r w:rsidRPr="0083379F">
                      <w:rPr>
                        <w:rFonts w:eastAsia="Times New Roman" w:cs="Times New Roman"/>
                        <w:color w:val="auto"/>
                        <w:szCs w:val="22"/>
                      </w:rPr>
                      <w:t>E B Green</w:t>
                    </w:r>
                  </w:hyperlink>
                  <w:r>
                    <w:rPr>
                      <w:rFonts w:eastAsia="Times New Roman" w:cs="Times New Roman"/>
                      <w:color w:val="auto"/>
                      <w:szCs w:val="22"/>
                    </w:rPr>
                    <w:t xml:space="preserve">   </w:t>
                  </w:r>
                  <w:r>
                    <w:rPr>
                      <w:rFonts w:eastAsia="Times New Roman" w:cs="Times New Roman"/>
                      <w:b/>
                      <w:color w:val="FF0000"/>
                      <w:szCs w:val="22"/>
                    </w:rPr>
                    <w:t>[2561]</w:t>
                  </w:r>
                </w:p>
              </w:tc>
              <w:tc>
                <w:tcPr>
                  <w:tcW w:w="2790" w:type="dxa"/>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51</w:t>
                  </w:r>
                  <w:r>
                    <w:rPr>
                      <w:rFonts w:eastAsia="Times New Roman" w:cs="Times New Roman"/>
                      <w:color w:val="auto"/>
                      <w:szCs w:val="22"/>
                    </w:rPr>
                    <w:t xml:space="preserve"> [1859 MS TN AL]</w:t>
                  </w:r>
                </w:p>
              </w:tc>
            </w:tr>
            <w:tr w:rsidR="0083379F" w:rsidRPr="0083379F" w:rsidTr="0083379F">
              <w:tc>
                <w:tcPr>
                  <w:tcW w:w="3930" w:type="dxa"/>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Pr>
                      <w:rFonts w:eastAsia="Times New Roman" w:cs="Times New Roman"/>
                      <w:color w:val="auto"/>
                      <w:szCs w:val="22"/>
                    </w:rPr>
                    <w:t xml:space="preserve">97 </w:t>
                  </w:r>
                  <w:hyperlink r:id="rId8" w:tooltip="View Record" w:history="1">
                    <w:r w:rsidRPr="0083379F">
                      <w:rPr>
                        <w:rFonts w:eastAsia="Times New Roman" w:cs="Times New Roman"/>
                        <w:color w:val="auto"/>
                        <w:szCs w:val="22"/>
                      </w:rPr>
                      <w:t>Minnie Green</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76843</w:t>
                  </w:r>
                  <w:r>
                    <w:rPr>
                      <w:rFonts w:eastAsia="Times New Roman" w:cs="Times New Roman"/>
                      <w:b/>
                      <w:color w:val="FF0000"/>
                      <w:szCs w:val="22"/>
                    </w:rPr>
                    <w:t>]</w:t>
                  </w:r>
                </w:p>
              </w:tc>
              <w:tc>
                <w:tcPr>
                  <w:tcW w:w="2790" w:type="dxa"/>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34</w:t>
                  </w:r>
                  <w:r>
                    <w:rPr>
                      <w:rFonts w:eastAsia="Times New Roman" w:cs="Times New Roman"/>
                      <w:color w:val="auto"/>
                      <w:szCs w:val="22"/>
                    </w:rPr>
                    <w:t xml:space="preserve"> [1876 AL NC AL]</w:t>
                  </w:r>
                </w:p>
              </w:tc>
            </w:tr>
            <w:tr w:rsidR="0083379F" w:rsidRPr="0083379F" w:rsidTr="0083379F">
              <w:tc>
                <w:tcPr>
                  <w:tcW w:w="3930" w:type="dxa"/>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Pr>
                      <w:rFonts w:eastAsia="Times New Roman" w:cs="Times New Roman"/>
                      <w:color w:val="auto"/>
                      <w:szCs w:val="22"/>
                    </w:rPr>
                    <w:t xml:space="preserve">98 </w:t>
                  </w:r>
                  <w:hyperlink r:id="rId9" w:tooltip="View Record" w:history="1">
                    <w:r w:rsidRPr="0083379F">
                      <w:rPr>
                        <w:rFonts w:eastAsia="Times New Roman" w:cs="Times New Roman"/>
                        <w:color w:val="auto"/>
                        <w:szCs w:val="22"/>
                      </w:rPr>
                      <w:t>Lillian Green</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8122</w:t>
                  </w:r>
                  <w:r w:rsidR="000D68B1">
                    <w:rPr>
                      <w:rFonts w:eastAsia="Times New Roman" w:cs="Times New Roman"/>
                      <w:b/>
                      <w:color w:val="FF0000"/>
                      <w:szCs w:val="22"/>
                    </w:rPr>
                    <w:t>1</w:t>
                  </w:r>
                  <w:r>
                    <w:rPr>
                      <w:rFonts w:eastAsia="Times New Roman" w:cs="Times New Roman"/>
                      <w:b/>
                      <w:color w:val="FF0000"/>
                      <w:szCs w:val="22"/>
                    </w:rPr>
                    <w:t>]</w:t>
                  </w:r>
                </w:p>
              </w:tc>
              <w:tc>
                <w:tcPr>
                  <w:tcW w:w="2790" w:type="dxa"/>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7</w:t>
                  </w:r>
                  <w:r>
                    <w:rPr>
                      <w:rFonts w:eastAsia="Times New Roman" w:cs="Times New Roman"/>
                      <w:color w:val="auto"/>
                      <w:szCs w:val="22"/>
                    </w:rPr>
                    <w:t xml:space="preserve"> [1903</w:t>
                  </w:r>
                  <w:r>
                    <w:rPr>
                      <w:rFonts w:eastAsia="Times New Roman" w:cs="Times New Roman"/>
                      <w:color w:val="auto"/>
                      <w:szCs w:val="22"/>
                    </w:rPr>
                    <w:t xml:space="preserve"> TX MS AL]</w:t>
                  </w:r>
                </w:p>
              </w:tc>
            </w:tr>
            <w:tr w:rsidR="0083379F" w:rsidRPr="0083379F" w:rsidTr="0083379F">
              <w:tc>
                <w:tcPr>
                  <w:tcW w:w="3930" w:type="dxa"/>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Pr>
                      <w:rFonts w:eastAsia="Times New Roman" w:cs="Times New Roman"/>
                      <w:color w:val="auto"/>
                      <w:szCs w:val="22"/>
                    </w:rPr>
                    <w:t xml:space="preserve">99 </w:t>
                  </w:r>
                  <w:hyperlink r:id="rId10" w:tooltip="View Record" w:history="1">
                    <w:r w:rsidRPr="0083379F">
                      <w:rPr>
                        <w:rFonts w:eastAsia="Times New Roman" w:cs="Times New Roman"/>
                        <w:color w:val="auto"/>
                        <w:szCs w:val="22"/>
                      </w:rPr>
                      <w:t>Gladis Green</w:t>
                    </w:r>
                  </w:hyperlink>
                  <w:r>
                    <w:rPr>
                      <w:rFonts w:eastAsia="Times New Roman" w:cs="Times New Roman"/>
                      <w:color w:val="auto"/>
                      <w:szCs w:val="22"/>
                    </w:rPr>
                    <w:t xml:space="preserve">   </w:t>
                  </w:r>
                  <w:r>
                    <w:rPr>
                      <w:rFonts w:eastAsia="Times New Roman" w:cs="Times New Roman"/>
                      <w:b/>
                      <w:color w:val="FF0000"/>
                      <w:szCs w:val="22"/>
                    </w:rPr>
                    <w:t>[8122</w:t>
                  </w:r>
                  <w:r w:rsidR="000D68B1">
                    <w:rPr>
                      <w:rFonts w:eastAsia="Times New Roman" w:cs="Times New Roman"/>
                      <w:b/>
                      <w:color w:val="FF0000"/>
                      <w:szCs w:val="22"/>
                    </w:rPr>
                    <w:t>2</w:t>
                  </w:r>
                  <w:bookmarkStart w:id="0" w:name="_GoBack"/>
                  <w:bookmarkEnd w:id="0"/>
                  <w:r>
                    <w:rPr>
                      <w:rFonts w:eastAsia="Times New Roman" w:cs="Times New Roman"/>
                      <w:b/>
                      <w:color w:val="FF0000"/>
                      <w:szCs w:val="22"/>
                    </w:rPr>
                    <w:t>]</w:t>
                  </w:r>
                </w:p>
              </w:tc>
              <w:tc>
                <w:tcPr>
                  <w:tcW w:w="2790" w:type="dxa"/>
                  <w:tcMar>
                    <w:top w:w="30" w:type="dxa"/>
                    <w:left w:w="120" w:type="dxa"/>
                    <w:bottom w:w="30" w:type="dxa"/>
                    <w:right w:w="120" w:type="dxa"/>
                  </w:tcMar>
                  <w:vAlign w:val="center"/>
                  <w:hideMark/>
                </w:tcPr>
                <w:p w:rsidR="0083379F" w:rsidRPr="0083379F" w:rsidRDefault="0083379F" w:rsidP="0083379F">
                  <w:pPr>
                    <w:spacing w:after="0" w:line="240" w:lineRule="auto"/>
                    <w:jc w:val="left"/>
                    <w:rPr>
                      <w:rFonts w:eastAsia="Times New Roman" w:cs="Times New Roman"/>
                      <w:color w:val="auto"/>
                      <w:szCs w:val="22"/>
                    </w:rPr>
                  </w:pPr>
                  <w:r w:rsidRPr="0083379F">
                    <w:rPr>
                      <w:rFonts w:eastAsia="Times New Roman" w:cs="Times New Roman"/>
                      <w:color w:val="auto"/>
                      <w:szCs w:val="22"/>
                    </w:rPr>
                    <w:t>5</w:t>
                  </w:r>
                  <w:r>
                    <w:rPr>
                      <w:rFonts w:eastAsia="Times New Roman" w:cs="Times New Roman"/>
                      <w:color w:val="auto"/>
                      <w:szCs w:val="22"/>
                    </w:rPr>
                    <w:t xml:space="preserve"> [1905 TX MS AL]</w:t>
                  </w:r>
                </w:p>
              </w:tc>
            </w:tr>
          </w:tbl>
          <w:p w:rsidR="0083379F" w:rsidRPr="0083379F" w:rsidRDefault="0083379F" w:rsidP="0083379F">
            <w:pPr>
              <w:spacing w:after="0" w:line="240" w:lineRule="auto"/>
              <w:jc w:val="left"/>
              <w:rPr>
                <w:rFonts w:eastAsia="Times New Roman" w:cs="Times New Roman"/>
                <w:color w:val="auto"/>
                <w:szCs w:val="22"/>
              </w:rPr>
            </w:pPr>
          </w:p>
        </w:tc>
      </w:tr>
    </w:tbl>
    <w:p w:rsidR="0083379F" w:rsidRPr="0083379F" w:rsidRDefault="0083379F" w:rsidP="0083379F">
      <w:pPr>
        <w:spacing w:before="120" w:after="0" w:line="240" w:lineRule="auto"/>
        <w:jc w:val="left"/>
        <w:outlineLvl w:val="3"/>
        <w:rPr>
          <w:rFonts w:eastAsia="Times New Roman" w:cs="Times New Roman"/>
          <w:color w:val="auto"/>
          <w:szCs w:val="22"/>
        </w:rPr>
      </w:pPr>
      <w:r w:rsidRPr="0083379F">
        <w:rPr>
          <w:rFonts w:eastAsia="Times New Roman" w:cs="Times New Roman"/>
          <w:color w:val="auto"/>
          <w:szCs w:val="22"/>
        </w:rPr>
        <w:t>Source Citation</w:t>
      </w:r>
      <w:r>
        <w:rPr>
          <w:rFonts w:eastAsia="Times New Roman" w:cs="Times New Roman"/>
          <w:color w:val="auto"/>
          <w:szCs w:val="22"/>
        </w:rPr>
        <w:t xml:space="preserve">: </w:t>
      </w:r>
      <w:r w:rsidRPr="0083379F">
        <w:rPr>
          <w:rFonts w:eastAsia="Times New Roman" w:cs="Times New Roman"/>
          <w:color w:val="auto"/>
          <w:szCs w:val="22"/>
        </w:rPr>
        <w:t>Year: </w:t>
      </w:r>
      <w:r w:rsidRPr="0083379F">
        <w:rPr>
          <w:rFonts w:eastAsia="Times New Roman" w:cs="Times New Roman"/>
          <w:i/>
          <w:iCs/>
          <w:color w:val="auto"/>
          <w:szCs w:val="22"/>
        </w:rPr>
        <w:t>1910</w:t>
      </w:r>
      <w:r w:rsidRPr="0083379F">
        <w:rPr>
          <w:rFonts w:eastAsia="Times New Roman" w:cs="Times New Roman"/>
          <w:color w:val="auto"/>
          <w:szCs w:val="22"/>
        </w:rPr>
        <w:t>; Census Place: </w:t>
      </w:r>
      <w:r w:rsidRPr="0083379F">
        <w:rPr>
          <w:rFonts w:eastAsia="Times New Roman" w:cs="Times New Roman"/>
          <w:i/>
          <w:iCs/>
          <w:color w:val="auto"/>
          <w:szCs w:val="22"/>
        </w:rPr>
        <w:t>Justice Precinct 8, Jones, Texas</w:t>
      </w:r>
      <w:r w:rsidRPr="0083379F">
        <w:rPr>
          <w:rFonts w:eastAsia="Times New Roman" w:cs="Times New Roman"/>
          <w:color w:val="auto"/>
          <w:szCs w:val="22"/>
        </w:rPr>
        <w:t>; Roll: </w:t>
      </w:r>
      <w:r w:rsidRPr="0083379F">
        <w:rPr>
          <w:rFonts w:eastAsia="Times New Roman" w:cs="Times New Roman"/>
          <w:i/>
          <w:iCs/>
          <w:color w:val="auto"/>
          <w:szCs w:val="22"/>
        </w:rPr>
        <w:t>T624_1569</w:t>
      </w:r>
      <w:r w:rsidRPr="0083379F">
        <w:rPr>
          <w:rFonts w:eastAsia="Times New Roman" w:cs="Times New Roman"/>
          <w:color w:val="auto"/>
          <w:szCs w:val="22"/>
        </w:rPr>
        <w:t>; Page: </w:t>
      </w:r>
      <w:r w:rsidRPr="0083379F">
        <w:rPr>
          <w:rFonts w:eastAsia="Times New Roman" w:cs="Times New Roman"/>
          <w:i/>
          <w:iCs/>
          <w:color w:val="auto"/>
          <w:szCs w:val="22"/>
        </w:rPr>
        <w:t>2B</w:t>
      </w:r>
      <w:r w:rsidRPr="0083379F">
        <w:rPr>
          <w:rFonts w:eastAsia="Times New Roman" w:cs="Times New Roman"/>
          <w:color w:val="auto"/>
          <w:szCs w:val="22"/>
        </w:rPr>
        <w:t>; Enumeration District: </w:t>
      </w:r>
      <w:r w:rsidRPr="0083379F">
        <w:rPr>
          <w:rFonts w:eastAsia="Times New Roman" w:cs="Times New Roman"/>
          <w:i/>
          <w:iCs/>
          <w:color w:val="auto"/>
          <w:szCs w:val="22"/>
        </w:rPr>
        <w:t>0145</w:t>
      </w:r>
      <w:r w:rsidRPr="0083379F">
        <w:rPr>
          <w:rFonts w:eastAsia="Times New Roman" w:cs="Times New Roman"/>
          <w:color w:val="auto"/>
          <w:szCs w:val="22"/>
        </w:rPr>
        <w:t>; FHL microfilm: </w:t>
      </w:r>
      <w:r w:rsidRPr="0083379F">
        <w:rPr>
          <w:rFonts w:eastAsia="Times New Roman" w:cs="Times New Roman"/>
          <w:i/>
          <w:iCs/>
          <w:color w:val="auto"/>
          <w:szCs w:val="22"/>
        </w:rPr>
        <w:t>1375582</w:t>
      </w:r>
    </w:p>
    <w:p w:rsidR="0083379F" w:rsidRPr="0083379F" w:rsidRDefault="0083379F" w:rsidP="0083379F">
      <w:pPr>
        <w:spacing w:before="120" w:after="0" w:line="240" w:lineRule="auto"/>
        <w:jc w:val="left"/>
        <w:outlineLvl w:val="3"/>
        <w:rPr>
          <w:rFonts w:eastAsia="Times New Roman" w:cs="Times New Roman"/>
          <w:color w:val="auto"/>
          <w:szCs w:val="22"/>
        </w:rPr>
      </w:pPr>
      <w:r w:rsidRPr="0083379F">
        <w:rPr>
          <w:rFonts w:eastAsia="Times New Roman" w:cs="Times New Roman"/>
          <w:color w:val="auto"/>
          <w:szCs w:val="22"/>
        </w:rPr>
        <w:t>Source Information</w:t>
      </w:r>
      <w:r>
        <w:rPr>
          <w:rFonts w:eastAsia="Times New Roman" w:cs="Times New Roman"/>
          <w:color w:val="auto"/>
          <w:szCs w:val="22"/>
        </w:rPr>
        <w:t xml:space="preserve">: </w:t>
      </w:r>
      <w:r w:rsidRPr="0083379F">
        <w:rPr>
          <w:rFonts w:eastAsia="Times New Roman" w:cs="Times New Roman"/>
          <w:color w:val="auto"/>
          <w:szCs w:val="22"/>
        </w:rPr>
        <w:t>Ancestry.com. </w:t>
      </w:r>
      <w:r w:rsidRPr="0083379F">
        <w:rPr>
          <w:rFonts w:eastAsia="Times New Roman" w:cs="Times New Roman"/>
          <w:i/>
          <w:iCs/>
          <w:color w:val="auto"/>
          <w:szCs w:val="22"/>
        </w:rPr>
        <w:t>1910 United States Federal Census</w:t>
      </w:r>
      <w:r w:rsidRPr="0083379F">
        <w:rPr>
          <w:rFonts w:eastAsia="Times New Roman" w:cs="Times New Roman"/>
          <w:color w:val="auto"/>
          <w:szCs w:val="22"/>
        </w:rPr>
        <w:t> [database on-line]. Provo, UT, USA: Ancestry.com Operations Inc, 2006.</w:t>
      </w:r>
    </w:p>
    <w:p w:rsidR="0083379F" w:rsidRPr="0083379F" w:rsidRDefault="0083379F" w:rsidP="0083379F">
      <w:pPr>
        <w:spacing w:before="120" w:after="0" w:line="240" w:lineRule="auto"/>
        <w:jc w:val="left"/>
        <w:rPr>
          <w:rFonts w:eastAsia="Times New Roman" w:cs="Times New Roman"/>
          <w:color w:val="auto"/>
          <w:szCs w:val="22"/>
        </w:rPr>
      </w:pPr>
      <w:r w:rsidRPr="0083379F">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1" w:tgtFrame="_blank" w:history="1">
        <w:r w:rsidRPr="0083379F">
          <w:rPr>
            <w:rFonts w:eastAsia="Times New Roman" w:cs="Times New Roman"/>
            <w:color w:val="auto"/>
            <w:szCs w:val="22"/>
            <w:u w:val="single"/>
          </w:rPr>
          <w:t>NARA</w:t>
        </w:r>
      </w:hyperlink>
      <w:r w:rsidRPr="0083379F">
        <w:rPr>
          <w:rFonts w:eastAsia="Times New Roman" w:cs="Times New Roman"/>
          <w:color w:val="auto"/>
          <w:szCs w:val="22"/>
        </w:rPr>
        <w:t>.</w:t>
      </w:r>
    </w:p>
    <w:p w:rsidR="0083379F" w:rsidRDefault="0083379F" w:rsidP="0083379F">
      <w:pPr>
        <w:spacing w:before="120" w:after="0" w:line="240" w:lineRule="auto"/>
        <w:jc w:val="left"/>
        <w:rPr>
          <w:rFonts w:cs="Times New Roman"/>
          <w:color w:val="auto"/>
          <w:szCs w:val="22"/>
        </w:rPr>
      </w:pPr>
      <w:r w:rsidRPr="0083379F">
        <w:rPr>
          <w:rFonts w:cs="Times New Roman"/>
          <w:color w:val="auto"/>
          <w:szCs w:val="22"/>
        </w:rPr>
        <w:t xml:space="preserve">Info: </w:t>
      </w:r>
      <w:hyperlink r:id="rId12" w:history="1">
        <w:r w:rsidRPr="00DB39B1">
          <w:rPr>
            <w:rStyle w:val="Hyperlink"/>
            <w:rFonts w:cs="Times New Roman"/>
            <w:szCs w:val="22"/>
          </w:rPr>
          <w:t>http://search.ancestry.com/cgi-bin/sse.dll?db=1910USCenIndex&amp;indiv=try&amp;h=28287924</w:t>
        </w:r>
      </w:hyperlink>
      <w:r>
        <w:rPr>
          <w:rFonts w:cs="Times New Roman"/>
          <w:color w:val="auto"/>
          <w:szCs w:val="22"/>
        </w:rPr>
        <w:t xml:space="preserve"> </w:t>
      </w:r>
    </w:p>
    <w:p w:rsidR="0083379F" w:rsidRPr="0083379F" w:rsidRDefault="0083379F" w:rsidP="0083379F">
      <w:pPr>
        <w:spacing w:before="120" w:after="0" w:line="240" w:lineRule="auto"/>
        <w:jc w:val="left"/>
        <w:rPr>
          <w:rFonts w:cs="Times New Roman"/>
          <w:color w:val="auto"/>
          <w:szCs w:val="22"/>
        </w:rPr>
      </w:pPr>
      <w:r w:rsidRPr="0083379F">
        <w:rPr>
          <w:rFonts w:cs="Times New Roman"/>
          <w:color w:val="auto"/>
          <w:szCs w:val="22"/>
        </w:rPr>
        <w:t xml:space="preserve">Image: </w:t>
      </w:r>
      <w:hyperlink r:id="rId13" w:history="1">
        <w:r w:rsidRPr="00DB39B1">
          <w:rPr>
            <w:rStyle w:val="Hyperlink"/>
            <w:rFonts w:cs="Times New Roman"/>
            <w:szCs w:val="22"/>
          </w:rPr>
          <w:t>https://www.ancestry.com/interactive/7884/4454945_01051?pid=28287924&amp;backurl=http://search.ancest</w:t>
        </w:r>
        <w:r w:rsidRPr="00DB39B1">
          <w:rPr>
            <w:rStyle w:val="Hyperlink"/>
            <w:rFonts w:cs="Times New Roman"/>
            <w:szCs w:val="22"/>
          </w:rPr>
          <w:lastRenderedPageBreak/>
          <w:t>ry.com/cgi-bin/sse.dll?indiv%3D1%26db%3D1910USCenIndex%26h%3D28287924%26tid%3D%26pid%3D%26usePUB%3Dtrue%26usePUBJs%3Dtrue%26rhSource%3D7602&amp;treeid=&amp;personid=&amp;hintid=&amp;usePUB=true&amp;usePUBJs=true</w:t>
        </w:r>
      </w:hyperlink>
      <w:r>
        <w:rPr>
          <w:rFonts w:cs="Times New Roman"/>
          <w:color w:val="auto"/>
          <w:szCs w:val="22"/>
        </w:rPr>
        <w:t xml:space="preserve"> </w:t>
      </w:r>
    </w:p>
    <w:sectPr w:rsidR="0083379F" w:rsidRPr="00833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FB"/>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D68B1"/>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379F"/>
    <w:rsid w:val="00834057"/>
    <w:rsid w:val="008356F6"/>
    <w:rsid w:val="00835D83"/>
    <w:rsid w:val="00836DBD"/>
    <w:rsid w:val="00841872"/>
    <w:rsid w:val="00841EFB"/>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83379F"/>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83379F"/>
    <w:rPr>
      <w:color w:val="0000FF"/>
      <w:u w:val="single"/>
    </w:rPr>
  </w:style>
  <w:style w:type="character" w:customStyle="1" w:styleId="srchhit">
    <w:name w:val="srchhit"/>
    <w:basedOn w:val="DefaultParagraphFont"/>
    <w:rsid w:val="0083379F"/>
  </w:style>
  <w:style w:type="paragraph" w:styleId="NormalWeb">
    <w:name w:val="Normal (Web)"/>
    <w:basedOn w:val="Normal"/>
    <w:uiPriority w:val="99"/>
    <w:semiHidden/>
    <w:unhideWhenUsed/>
    <w:rsid w:val="0083379F"/>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833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83379F"/>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83379F"/>
    <w:rPr>
      <w:color w:val="0000FF"/>
      <w:u w:val="single"/>
    </w:rPr>
  </w:style>
  <w:style w:type="character" w:customStyle="1" w:styleId="srchhit">
    <w:name w:val="srchhit"/>
    <w:basedOn w:val="DefaultParagraphFont"/>
    <w:rsid w:val="0083379F"/>
  </w:style>
  <w:style w:type="paragraph" w:styleId="NormalWeb">
    <w:name w:val="Normal (Web)"/>
    <w:basedOn w:val="Normal"/>
    <w:uiPriority w:val="99"/>
    <w:semiHidden/>
    <w:unhideWhenUsed/>
    <w:rsid w:val="0083379F"/>
    <w:pPr>
      <w:spacing w:before="100" w:beforeAutospacing="1" w:after="100" w:afterAutospacing="1" w:line="240" w:lineRule="auto"/>
      <w:jc w:val="left"/>
    </w:pPr>
    <w:rPr>
      <w:rFonts w:eastAsia="Times New Roman" w:cs="Times New Roman"/>
      <w:color w:val="auto"/>
      <w:sz w:val="24"/>
    </w:rPr>
  </w:style>
  <w:style w:type="character" w:customStyle="1" w:styleId="apple-converted-space">
    <w:name w:val="apple-converted-space"/>
    <w:basedOn w:val="DefaultParagraphFont"/>
    <w:rsid w:val="0083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79621">
      <w:bodyDiv w:val="1"/>
      <w:marLeft w:val="0"/>
      <w:marRight w:val="0"/>
      <w:marTop w:val="0"/>
      <w:marBottom w:val="0"/>
      <w:divBdr>
        <w:top w:val="none" w:sz="0" w:space="0" w:color="auto"/>
        <w:left w:val="none" w:sz="0" w:space="0" w:color="auto"/>
        <w:bottom w:val="none" w:sz="0" w:space="0" w:color="auto"/>
        <w:right w:val="none" w:sz="0" w:space="0" w:color="auto"/>
      </w:divBdr>
      <w:divsChild>
        <w:div w:id="738675337">
          <w:marLeft w:val="0"/>
          <w:marRight w:val="0"/>
          <w:marTop w:val="0"/>
          <w:marBottom w:val="0"/>
          <w:divBdr>
            <w:top w:val="none" w:sz="0" w:space="0" w:color="auto"/>
            <w:left w:val="none" w:sz="0" w:space="0" w:color="auto"/>
            <w:bottom w:val="none" w:sz="0" w:space="0" w:color="auto"/>
            <w:right w:val="none" w:sz="0" w:space="0" w:color="auto"/>
          </w:divBdr>
          <w:divsChild>
            <w:div w:id="1799447717">
              <w:marLeft w:val="150"/>
              <w:marRight w:val="0"/>
              <w:marTop w:val="0"/>
              <w:marBottom w:val="0"/>
              <w:divBdr>
                <w:top w:val="none" w:sz="0" w:space="0" w:color="auto"/>
                <w:left w:val="none" w:sz="0" w:space="0" w:color="auto"/>
                <w:bottom w:val="none" w:sz="0" w:space="0" w:color="auto"/>
                <w:right w:val="none" w:sz="0" w:space="0" w:color="auto"/>
              </w:divBdr>
              <w:divsChild>
                <w:div w:id="1652561063">
                  <w:marLeft w:val="0"/>
                  <w:marRight w:val="0"/>
                  <w:marTop w:val="0"/>
                  <w:marBottom w:val="0"/>
                  <w:divBdr>
                    <w:top w:val="none" w:sz="0" w:space="0" w:color="auto"/>
                    <w:left w:val="none" w:sz="0" w:space="0" w:color="auto"/>
                    <w:bottom w:val="none" w:sz="0" w:space="0" w:color="auto"/>
                    <w:right w:val="none" w:sz="0" w:space="0" w:color="auto"/>
                  </w:divBdr>
                  <w:divsChild>
                    <w:div w:id="760492104">
                      <w:marLeft w:val="0"/>
                      <w:marRight w:val="0"/>
                      <w:marTop w:val="0"/>
                      <w:marBottom w:val="0"/>
                      <w:divBdr>
                        <w:top w:val="none" w:sz="0" w:space="0" w:color="auto"/>
                        <w:left w:val="none" w:sz="0" w:space="0" w:color="auto"/>
                        <w:bottom w:val="none" w:sz="0" w:space="0" w:color="auto"/>
                        <w:right w:val="none" w:sz="0" w:space="0" w:color="auto"/>
                      </w:divBdr>
                    </w:div>
                  </w:divsChild>
                </w:div>
                <w:div w:id="1559366373">
                  <w:marLeft w:val="0"/>
                  <w:marRight w:val="0"/>
                  <w:marTop w:val="0"/>
                  <w:marBottom w:val="0"/>
                  <w:divBdr>
                    <w:top w:val="none" w:sz="0" w:space="0" w:color="auto"/>
                    <w:left w:val="none" w:sz="0" w:space="0" w:color="auto"/>
                    <w:bottom w:val="none" w:sz="0" w:space="0" w:color="auto"/>
                    <w:right w:val="none" w:sz="0" w:space="0" w:color="auto"/>
                  </w:divBdr>
                  <w:divsChild>
                    <w:div w:id="1981569041">
                      <w:marLeft w:val="0"/>
                      <w:marRight w:val="0"/>
                      <w:marTop w:val="0"/>
                      <w:marBottom w:val="0"/>
                      <w:divBdr>
                        <w:top w:val="none" w:sz="0" w:space="0" w:color="auto"/>
                        <w:left w:val="none" w:sz="0" w:space="0" w:color="auto"/>
                        <w:bottom w:val="none" w:sz="0" w:space="0" w:color="auto"/>
                        <w:right w:val="none" w:sz="0" w:space="0" w:color="auto"/>
                      </w:divBdr>
                      <w:divsChild>
                        <w:div w:id="1202472838">
                          <w:marLeft w:val="0"/>
                          <w:marRight w:val="0"/>
                          <w:marTop w:val="0"/>
                          <w:marBottom w:val="0"/>
                          <w:divBdr>
                            <w:top w:val="none" w:sz="0" w:space="0" w:color="auto"/>
                            <w:left w:val="none" w:sz="0" w:space="0" w:color="auto"/>
                            <w:bottom w:val="none" w:sz="0" w:space="0" w:color="auto"/>
                            <w:right w:val="none" w:sz="0" w:space="0" w:color="auto"/>
                          </w:divBdr>
                        </w:div>
                      </w:divsChild>
                    </w:div>
                    <w:div w:id="419765075">
                      <w:marLeft w:val="0"/>
                      <w:marRight w:val="0"/>
                      <w:marTop w:val="180"/>
                      <w:marBottom w:val="0"/>
                      <w:divBdr>
                        <w:top w:val="none" w:sz="0" w:space="0" w:color="auto"/>
                        <w:left w:val="none" w:sz="0" w:space="0" w:color="auto"/>
                        <w:bottom w:val="none" w:sz="0" w:space="0" w:color="auto"/>
                        <w:right w:val="none" w:sz="0" w:space="0" w:color="auto"/>
                      </w:divBdr>
                      <w:divsChild>
                        <w:div w:id="7315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25940619&amp;indivrecord=1" TargetMode="External"/><Relationship Id="rId13" Type="http://schemas.openxmlformats.org/officeDocument/2006/relationships/hyperlink" Target="https://www.ancestry.com/interactive/7884/4454945_01051?pid=28287924&amp;backurl=http://search.ancestry.com/cgi-bin/sse.dll?indiv%3D1%26db%3D1910USCenIndex%26h%3D28287924%26tid%3D%26pid%3D%26usePUB%3Dtrue%26usePUBJs%3Dtrue%26rhSource%3D7602&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indiv=try&amp;h=28287924&amp;indivrecord=1" TargetMode="External"/><Relationship Id="rId12" Type="http://schemas.openxmlformats.org/officeDocument/2006/relationships/hyperlink" Target="http://search.ancestry.com/cgi-bin/sse.dll?db=1910USCenIndex&amp;indiv=try&amp;h=282879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hyperlink" Target="http://www.archives.gov/research/census/publications-microfilm-catalogs-census/191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ancestry.com/cgi-bin/sse.dll?db=1910USCenIndex&amp;indiv=try&amp;h=125940621&amp;indivrecord=1"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25940620&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2017-04-04T20:07:00Z</dcterms:created>
  <dcterms:modified xsi:type="dcterms:W3CDTF">2017-04-04T20:14:00Z</dcterms:modified>
</cp:coreProperties>
</file>