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F1" w:rsidRPr="00C57EF1" w:rsidRDefault="00C57EF1" w:rsidP="00C57EF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57E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57E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C57E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57E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C57EF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857"/>
      </w:tblGrid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14 </w:t>
            </w:r>
            <w:r w:rsidRPr="00C57EF1">
              <w:rPr>
                <w:rFonts w:eastAsia="Times New Roman" w:cs="Times New Roman"/>
                <w:color w:val="auto"/>
                <w:szCs w:val="22"/>
              </w:rPr>
              <w:t>Anthony D Livingston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[87758] Ref #4274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57EF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57EF1">
              <w:rPr>
                <w:rFonts w:eastAsia="Times New Roman" w:cs="Times New Roman"/>
                <w:color w:val="auto"/>
                <w:szCs w:val="22"/>
              </w:rPr>
              <w:t xml:space="preserve"> 1878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Meridian, Bosque, Texas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Church Street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Eunice Livingston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Minister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Gospel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57EF1" w:rsidRPr="00C57EF1" w:rsidTr="00C57EF1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7EF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97"/>
            </w:tblGrid>
            <w:tr w:rsidR="00C57EF1" w:rsidRPr="00C57EF1" w:rsidTr="00C57EF1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7E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9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7EF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7EF1" w:rsidRPr="00C57EF1" w:rsidTr="00C57EF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6" w:tooltip="View Record" w:history="1">
                    <w:r w:rsidRPr="00C57EF1">
                      <w:rPr>
                        <w:rFonts w:eastAsia="Times New Roman" w:cs="Times New Roman"/>
                        <w:color w:val="auto"/>
                        <w:szCs w:val="22"/>
                      </w:rPr>
                      <w:t>Anthony D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[87758]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EF1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78 AL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C57EF1" w:rsidRPr="00C57EF1" w:rsidTr="00C57EF1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C57EF1">
                      <w:rPr>
                        <w:rFonts w:eastAsia="Times New Roman" w:cs="Times New Roman"/>
                        <w:color w:val="auto"/>
                        <w:szCs w:val="22"/>
                      </w:rPr>
                      <w:t>Eunice Livingston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7EF1" w:rsidRPr="00C57EF1" w:rsidRDefault="00C57EF1" w:rsidP="00C57EF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7EF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TX AR TN]</w:t>
                  </w:r>
                </w:p>
              </w:tc>
            </w:tr>
          </w:tbl>
          <w:p w:rsidR="00C57EF1" w:rsidRPr="00C57EF1" w:rsidRDefault="00C57EF1" w:rsidP="00C57EF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7EF1" w:rsidRPr="00C57EF1" w:rsidRDefault="00C57EF1" w:rsidP="00C57E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7EF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7EF1">
        <w:rPr>
          <w:rFonts w:eastAsia="Times New Roman" w:cs="Times New Roman"/>
          <w:color w:val="auto"/>
          <w:szCs w:val="22"/>
        </w:rPr>
        <w:t>Year: </w:t>
      </w:r>
      <w:r w:rsidRPr="00C57EF1">
        <w:rPr>
          <w:rFonts w:eastAsia="Times New Roman" w:cs="Times New Roman"/>
          <w:i/>
          <w:iCs/>
          <w:color w:val="auto"/>
          <w:szCs w:val="22"/>
        </w:rPr>
        <w:t>1910</w:t>
      </w:r>
      <w:r w:rsidRPr="00C57EF1">
        <w:rPr>
          <w:rFonts w:eastAsia="Times New Roman" w:cs="Times New Roman"/>
          <w:color w:val="auto"/>
          <w:szCs w:val="22"/>
        </w:rPr>
        <w:t>; Census Place: </w:t>
      </w:r>
      <w:r w:rsidRPr="00C57EF1">
        <w:rPr>
          <w:rFonts w:eastAsia="Times New Roman" w:cs="Times New Roman"/>
          <w:i/>
          <w:iCs/>
          <w:color w:val="auto"/>
          <w:szCs w:val="22"/>
        </w:rPr>
        <w:t>Meridian, Bosque, Texas</w:t>
      </w:r>
      <w:r w:rsidRPr="00C57EF1">
        <w:rPr>
          <w:rFonts w:eastAsia="Times New Roman" w:cs="Times New Roman"/>
          <w:color w:val="auto"/>
          <w:szCs w:val="22"/>
        </w:rPr>
        <w:t>; Roll: </w:t>
      </w:r>
      <w:r w:rsidRPr="00C57EF1">
        <w:rPr>
          <w:rFonts w:eastAsia="Times New Roman" w:cs="Times New Roman"/>
          <w:i/>
          <w:iCs/>
          <w:color w:val="auto"/>
          <w:szCs w:val="22"/>
        </w:rPr>
        <w:t>T624_1533</w:t>
      </w:r>
      <w:r w:rsidRPr="00C57EF1">
        <w:rPr>
          <w:rFonts w:eastAsia="Times New Roman" w:cs="Times New Roman"/>
          <w:color w:val="auto"/>
          <w:szCs w:val="22"/>
        </w:rPr>
        <w:t>; Page: </w:t>
      </w:r>
      <w:r w:rsidRPr="00C57EF1">
        <w:rPr>
          <w:rFonts w:eastAsia="Times New Roman" w:cs="Times New Roman"/>
          <w:i/>
          <w:iCs/>
          <w:color w:val="auto"/>
          <w:szCs w:val="22"/>
        </w:rPr>
        <w:t>1A</w:t>
      </w:r>
      <w:r w:rsidRPr="00C57EF1">
        <w:rPr>
          <w:rFonts w:eastAsia="Times New Roman" w:cs="Times New Roman"/>
          <w:color w:val="auto"/>
          <w:szCs w:val="22"/>
        </w:rPr>
        <w:t>; Enumeration District: </w:t>
      </w:r>
      <w:r w:rsidRPr="00C57EF1">
        <w:rPr>
          <w:rFonts w:eastAsia="Times New Roman" w:cs="Times New Roman"/>
          <w:i/>
          <w:iCs/>
          <w:color w:val="auto"/>
          <w:szCs w:val="22"/>
        </w:rPr>
        <w:t>0001</w:t>
      </w:r>
      <w:r w:rsidRPr="00C57EF1">
        <w:rPr>
          <w:rFonts w:eastAsia="Times New Roman" w:cs="Times New Roman"/>
          <w:color w:val="auto"/>
          <w:szCs w:val="22"/>
        </w:rPr>
        <w:t>; FHL microfilm: </w:t>
      </w:r>
      <w:r w:rsidRPr="00C57EF1">
        <w:rPr>
          <w:rFonts w:eastAsia="Times New Roman" w:cs="Times New Roman"/>
          <w:i/>
          <w:iCs/>
          <w:color w:val="auto"/>
          <w:szCs w:val="22"/>
        </w:rPr>
        <w:t>1375546</w:t>
      </w:r>
    </w:p>
    <w:p w:rsidR="00C57EF1" w:rsidRPr="00C57EF1" w:rsidRDefault="00C57EF1" w:rsidP="00C57E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7EF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7EF1">
        <w:rPr>
          <w:rFonts w:eastAsia="Times New Roman" w:cs="Times New Roman"/>
          <w:color w:val="auto"/>
          <w:szCs w:val="22"/>
        </w:rPr>
        <w:t>Ancestry.com. </w:t>
      </w:r>
      <w:r w:rsidRPr="00C57EF1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C57EF1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C57EF1" w:rsidRPr="00C57EF1" w:rsidRDefault="00C57EF1" w:rsidP="00C57EF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7EF1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C57EF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57EF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57EF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57EF1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C57EF1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57EF1">
        <w:rPr>
          <w:rFonts w:eastAsia="Times New Roman" w:cs="Times New Roman"/>
          <w:color w:val="auto"/>
          <w:szCs w:val="22"/>
        </w:rPr>
        <w:t>.</w:t>
      </w:r>
    </w:p>
    <w:p w:rsidR="00C57EF1" w:rsidRPr="00C57EF1" w:rsidRDefault="00C57EF1" w:rsidP="00C57E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7EF1">
        <w:rPr>
          <w:rFonts w:cs="Times New Roman"/>
          <w:color w:val="auto"/>
          <w:szCs w:val="22"/>
        </w:rPr>
        <w:t xml:space="preserve">Info: </w:t>
      </w:r>
      <w:hyperlink r:id="rId9" w:history="1">
        <w:r w:rsidRPr="00265B08">
          <w:rPr>
            <w:rStyle w:val="Hyperlink"/>
            <w:rFonts w:cs="Times New Roman"/>
            <w:szCs w:val="22"/>
          </w:rPr>
          <w:t>https://search.ancestry.com/cgi-bin/sse.dll?db=1910USCenIndex&amp;indiv=try&amp;h=27715689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57EF1" w:rsidRDefault="00C57EF1" w:rsidP="00C57EF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7EF1">
        <w:rPr>
          <w:rFonts w:cs="Times New Roman"/>
          <w:color w:val="auto"/>
          <w:szCs w:val="22"/>
        </w:rPr>
        <w:lastRenderedPageBreak/>
        <w:t xml:space="preserve">Image: </w:t>
      </w:r>
      <w:hyperlink r:id="rId10" w:history="1">
        <w:r w:rsidRPr="00265B08">
          <w:rPr>
            <w:rStyle w:val="Hyperlink"/>
            <w:rFonts w:cs="Times New Roman"/>
            <w:szCs w:val="22"/>
          </w:rPr>
          <w:t>https://www.ancestry.com/interactive/7884/4449677_00647?pid=27715689&amp;backurl=https://search.ancestry.com/cgi-bin/sse.dll?db%3D1910USCenIndex%26indiv%3Dtry%26h%3D27715689&amp;treeid=&amp;personid=&amp;hintid=&amp;usePUB=true&amp;usePUBJs=true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57EF1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E707B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7E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7EF1"/>
    <w:rPr>
      <w:color w:val="0000FF"/>
      <w:u w:val="single"/>
    </w:rPr>
  </w:style>
  <w:style w:type="character" w:customStyle="1" w:styleId="srchhit">
    <w:name w:val="srchhit"/>
    <w:basedOn w:val="DefaultParagraphFont"/>
    <w:rsid w:val="00C57EF1"/>
  </w:style>
  <w:style w:type="paragraph" w:styleId="NormalWeb">
    <w:name w:val="Normal (Web)"/>
    <w:basedOn w:val="Normal"/>
    <w:uiPriority w:val="99"/>
    <w:semiHidden/>
    <w:unhideWhenUsed/>
    <w:rsid w:val="00C57E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7E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7EF1"/>
    <w:rPr>
      <w:color w:val="0000FF"/>
      <w:u w:val="single"/>
    </w:rPr>
  </w:style>
  <w:style w:type="character" w:customStyle="1" w:styleId="srchhit">
    <w:name w:val="srchhit"/>
    <w:basedOn w:val="DefaultParagraphFont"/>
    <w:rsid w:val="00C57EF1"/>
  </w:style>
  <w:style w:type="paragraph" w:styleId="NormalWeb">
    <w:name w:val="Normal (Web)"/>
    <w:basedOn w:val="Normal"/>
    <w:uiPriority w:val="99"/>
    <w:semiHidden/>
    <w:unhideWhenUsed/>
    <w:rsid w:val="00C57EF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267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4389862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7715689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884/4449677_00647?pid=27715689&amp;backurl=https://search.ancestry.com/cgi-bin/sse.dll?db%3D1910USCenIndex%26indiv%3Dtry%26h%3D2771568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27715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2018-08-12T18:38:00Z</dcterms:created>
  <dcterms:modified xsi:type="dcterms:W3CDTF">2018-08-12T18:42:00Z</dcterms:modified>
</cp:coreProperties>
</file>