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EE" w:rsidRPr="000459EE" w:rsidRDefault="000459EE" w:rsidP="000459E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459E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459E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"https://search.ancestry.com/search/db.aspx?dbid=7884" \o "1910 United States Federal Census" </w:instrText>
      </w:r>
      <w:r w:rsidRPr="000459E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459EE">
        <w:rPr>
          <w:rFonts w:eastAsia="Times New Roman" w:cs="Times New Roman"/>
          <w:b/>
          <w:bCs/>
          <w:color w:val="auto"/>
          <w:kern w:val="36"/>
          <w:szCs w:val="22"/>
        </w:rPr>
        <w:t>1910 United States Federal Census</w:t>
      </w:r>
      <w:r w:rsidRPr="000459E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6640"/>
      </w:tblGrid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0459EE">
              <w:rPr>
                <w:rFonts w:eastAsia="Times New Roman" w:cs="Times New Roman"/>
                <w:color w:val="auto"/>
                <w:szCs w:val="22"/>
              </w:rPr>
              <w:t>Reuben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[80985] Ref #4364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459E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459EE">
              <w:rPr>
                <w:rFonts w:eastAsia="Times New Roman" w:cs="Times New Roman"/>
                <w:color w:val="auto"/>
                <w:szCs w:val="22"/>
              </w:rPr>
              <w:t xml:space="preserve"> 1862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Civil District 12, Davidson, Tennessee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Whites Creek Pike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Willie B Hudson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Truck Farm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0459EE" w:rsidRPr="000459EE" w:rsidTr="000459EE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59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010"/>
            </w:tblGrid>
            <w:tr w:rsidR="000459EE" w:rsidRPr="000459EE" w:rsidTr="000459EE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59EE" w:rsidRPr="000459EE" w:rsidRDefault="000459EE" w:rsidP="000459E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59EE" w:rsidRPr="000459EE" w:rsidRDefault="000459EE" w:rsidP="000459E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Reuben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[80985]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 MO KY KY]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Willie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74 MS Ire VA]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Susan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94 TX MO MS]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Reuben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MO MS]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Leonard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MO MS]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Myrtle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MS]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MO MS]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John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59E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MO MS]</w:t>
                  </w:r>
                </w:p>
              </w:tc>
            </w:tr>
            <w:tr w:rsidR="000459EE" w:rsidRPr="000459EE" w:rsidTr="000459EE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4" w:tooltip="View Record" w:history="1">
                    <w:r w:rsidRPr="000459EE">
                      <w:rPr>
                        <w:rFonts w:eastAsia="Times New Roman" w:cs="Times New Roman"/>
                        <w:color w:val="auto"/>
                        <w:szCs w:val="22"/>
                      </w:rPr>
                      <w:t>Cecil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59EE" w:rsidRPr="000459EE" w:rsidRDefault="000459EE" w:rsidP="000459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4/12 [Dec 1909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MO MS]</w:t>
                  </w:r>
                </w:p>
              </w:tc>
            </w:tr>
          </w:tbl>
          <w:p w:rsidR="000459EE" w:rsidRPr="000459EE" w:rsidRDefault="000459EE" w:rsidP="000459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59EE" w:rsidRPr="000459EE" w:rsidRDefault="000459EE" w:rsidP="000459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59E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59EE">
        <w:rPr>
          <w:rFonts w:eastAsia="Times New Roman" w:cs="Times New Roman"/>
          <w:color w:val="auto"/>
          <w:szCs w:val="22"/>
        </w:rPr>
        <w:t>Year: </w:t>
      </w:r>
      <w:r w:rsidRPr="000459EE">
        <w:rPr>
          <w:rFonts w:eastAsia="Times New Roman" w:cs="Times New Roman"/>
          <w:i/>
          <w:iCs/>
          <w:color w:val="auto"/>
          <w:szCs w:val="22"/>
        </w:rPr>
        <w:t>1910</w:t>
      </w:r>
      <w:r w:rsidRPr="000459EE">
        <w:rPr>
          <w:rFonts w:eastAsia="Times New Roman" w:cs="Times New Roman"/>
          <w:color w:val="auto"/>
          <w:szCs w:val="22"/>
        </w:rPr>
        <w:t>; Census Place: </w:t>
      </w:r>
      <w:r w:rsidRPr="000459EE">
        <w:rPr>
          <w:rFonts w:eastAsia="Times New Roman" w:cs="Times New Roman"/>
          <w:i/>
          <w:iCs/>
          <w:color w:val="auto"/>
          <w:szCs w:val="22"/>
        </w:rPr>
        <w:t>Civil District 12, Davidson, Tennessee</w:t>
      </w:r>
      <w:r w:rsidRPr="000459EE">
        <w:rPr>
          <w:rFonts w:eastAsia="Times New Roman" w:cs="Times New Roman"/>
          <w:color w:val="auto"/>
          <w:szCs w:val="22"/>
        </w:rPr>
        <w:t>; Roll: </w:t>
      </w:r>
      <w:r w:rsidRPr="000459EE">
        <w:rPr>
          <w:rFonts w:eastAsia="Times New Roman" w:cs="Times New Roman"/>
          <w:i/>
          <w:iCs/>
          <w:color w:val="auto"/>
          <w:szCs w:val="22"/>
        </w:rPr>
        <w:t>T624_1497</w:t>
      </w:r>
      <w:r w:rsidRPr="000459EE">
        <w:rPr>
          <w:rFonts w:eastAsia="Times New Roman" w:cs="Times New Roman"/>
          <w:color w:val="auto"/>
          <w:szCs w:val="22"/>
        </w:rPr>
        <w:t>; Page: </w:t>
      </w:r>
      <w:r w:rsidRPr="000459EE">
        <w:rPr>
          <w:rFonts w:eastAsia="Times New Roman" w:cs="Times New Roman"/>
          <w:i/>
          <w:iCs/>
          <w:color w:val="auto"/>
          <w:szCs w:val="22"/>
        </w:rPr>
        <w:t>8A</w:t>
      </w:r>
      <w:r w:rsidRPr="000459EE">
        <w:rPr>
          <w:rFonts w:eastAsia="Times New Roman" w:cs="Times New Roman"/>
          <w:color w:val="auto"/>
          <w:szCs w:val="22"/>
        </w:rPr>
        <w:t>; Enumeration District: </w:t>
      </w:r>
      <w:r w:rsidRPr="000459EE">
        <w:rPr>
          <w:rFonts w:eastAsia="Times New Roman" w:cs="Times New Roman"/>
          <w:i/>
          <w:iCs/>
          <w:color w:val="auto"/>
          <w:szCs w:val="22"/>
        </w:rPr>
        <w:t>0111</w:t>
      </w:r>
      <w:r w:rsidRPr="000459EE">
        <w:rPr>
          <w:rFonts w:eastAsia="Times New Roman" w:cs="Times New Roman"/>
          <w:color w:val="auto"/>
          <w:szCs w:val="22"/>
        </w:rPr>
        <w:t>; FHL microfilm: </w:t>
      </w:r>
      <w:r w:rsidRPr="000459EE">
        <w:rPr>
          <w:rFonts w:eastAsia="Times New Roman" w:cs="Times New Roman"/>
          <w:i/>
          <w:iCs/>
          <w:color w:val="auto"/>
          <w:szCs w:val="22"/>
        </w:rPr>
        <w:t>1375510</w:t>
      </w:r>
    </w:p>
    <w:p w:rsidR="000459EE" w:rsidRPr="000459EE" w:rsidRDefault="000459EE" w:rsidP="000459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59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59EE">
        <w:rPr>
          <w:rFonts w:eastAsia="Times New Roman" w:cs="Times New Roman"/>
          <w:color w:val="auto"/>
          <w:szCs w:val="22"/>
        </w:rPr>
        <w:t>Ancestry.com. </w:t>
      </w:r>
      <w:r w:rsidRPr="000459EE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0459EE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0459EE" w:rsidRPr="000459EE" w:rsidRDefault="000459EE" w:rsidP="000459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59EE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0459E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459E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459E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0459EE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5" w:tgtFrame="_blank" w:history="1">
        <w:r w:rsidRPr="000459EE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0459EE">
        <w:rPr>
          <w:rFonts w:eastAsia="Times New Roman" w:cs="Times New Roman"/>
          <w:color w:val="auto"/>
          <w:szCs w:val="22"/>
        </w:rPr>
        <w:t>.</w:t>
      </w:r>
    </w:p>
    <w:p w:rsidR="000459EE" w:rsidRPr="000459EE" w:rsidRDefault="000459EE" w:rsidP="000459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59EE">
        <w:rPr>
          <w:rFonts w:cs="Times New Roman"/>
          <w:color w:val="auto"/>
          <w:szCs w:val="22"/>
        </w:rPr>
        <w:t xml:space="preserve">Info: </w:t>
      </w:r>
      <w:hyperlink r:id="rId16" w:history="1">
        <w:r w:rsidRPr="00163BC8">
          <w:rPr>
            <w:rStyle w:val="Hyperlink"/>
            <w:rFonts w:cs="Times New Roman"/>
            <w:szCs w:val="22"/>
          </w:rPr>
          <w:t>https://search.ancestry.com/cgi-bin/sse.dll?db=1910USCenIndex&amp;indiv=try&amp;h=27088984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59EE" w:rsidRDefault="000459EE" w:rsidP="000459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59EE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163BC8">
          <w:rPr>
            <w:rStyle w:val="Hyperlink"/>
            <w:rFonts w:cs="Times New Roman"/>
            <w:szCs w:val="22"/>
          </w:rPr>
          <w:t>https://www.ancestry.com/interactive/7884/4449673_00336?pid=27088984&amp;backurl=https://search.ancestry.com/cgi-bin/sse.dll?db%3D1910USCenIndex%26indiv%3Dtry%26h%3D27088984&amp;treeid=&amp;personid=&amp;hintid=&amp;usePUB=true&amp;usePUBJs=true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0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59EE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2C06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59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59EE"/>
    <w:rPr>
      <w:color w:val="0000FF"/>
      <w:u w:val="single"/>
    </w:rPr>
  </w:style>
  <w:style w:type="character" w:customStyle="1" w:styleId="srchhit">
    <w:name w:val="srchhit"/>
    <w:basedOn w:val="DefaultParagraphFont"/>
    <w:rsid w:val="000459EE"/>
  </w:style>
  <w:style w:type="paragraph" w:styleId="NormalWeb">
    <w:name w:val="Normal (Web)"/>
    <w:basedOn w:val="Normal"/>
    <w:uiPriority w:val="99"/>
    <w:semiHidden/>
    <w:unhideWhenUsed/>
    <w:rsid w:val="000459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59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59EE"/>
    <w:rPr>
      <w:color w:val="0000FF"/>
      <w:u w:val="single"/>
    </w:rPr>
  </w:style>
  <w:style w:type="character" w:customStyle="1" w:styleId="srchhit">
    <w:name w:val="srchhit"/>
    <w:basedOn w:val="DefaultParagraphFont"/>
    <w:rsid w:val="000459EE"/>
  </w:style>
  <w:style w:type="paragraph" w:styleId="NormalWeb">
    <w:name w:val="Normal (Web)"/>
    <w:basedOn w:val="Normal"/>
    <w:uiPriority w:val="99"/>
    <w:semiHidden/>
    <w:unhideWhenUsed/>
    <w:rsid w:val="000459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2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4742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36245630&amp;indivrecord=1" TargetMode="External"/><Relationship Id="rId13" Type="http://schemas.openxmlformats.org/officeDocument/2006/relationships/hyperlink" Target="https://search.ancestry.com/cgi-bin/sse.dll?db=1910USCenIndex&amp;indiv=try&amp;h=136245635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36245629&amp;indivrecord=1" TargetMode="External"/><Relationship Id="rId12" Type="http://schemas.openxmlformats.org/officeDocument/2006/relationships/hyperlink" Target="https://search.ancestry.com/cgi-bin/sse.dll?db=1910USCenIndex&amp;indiv=try&amp;h=136245634&amp;indivrecord=1" TargetMode="External"/><Relationship Id="rId17" Type="http://schemas.openxmlformats.org/officeDocument/2006/relationships/hyperlink" Target="https://www.ancestry.com/interactive/7884/4449673_00336?pid=27088984&amp;backurl=https://search.ancestry.com/cgi-bin/sse.dll?db%3D1910USCenIndex%26indiv%3Dtry%26h%3D2708898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10USCenIndex&amp;indiv=try&amp;h=270889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7088984&amp;indivrecord=1" TargetMode="External"/><Relationship Id="rId11" Type="http://schemas.openxmlformats.org/officeDocument/2006/relationships/hyperlink" Target="https://search.ancestry.com/cgi-bin/sse.dll?db=1910USCenIndex&amp;indiv=try&amp;h=1362456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ves.gov/research/census/publications-microfilm-catalogs-census/1910/index.html" TargetMode="External"/><Relationship Id="rId10" Type="http://schemas.openxmlformats.org/officeDocument/2006/relationships/hyperlink" Target="https://search.ancestry.com/cgi-bin/sse.dll?db=1910USCenIndex&amp;indiv=try&amp;h=136245632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36245631&amp;indivrecord=1" TargetMode="External"/><Relationship Id="rId14" Type="http://schemas.openxmlformats.org/officeDocument/2006/relationships/hyperlink" Target="https://search.ancestry.com/cgi-bin/sse.dll?db=1910USCenIndex&amp;indiv=try&amp;h=1362456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2018-11-08T13:32:00Z</dcterms:created>
  <dcterms:modified xsi:type="dcterms:W3CDTF">2018-11-08T13:43:00Z</dcterms:modified>
</cp:coreProperties>
</file>