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41" w:rsidRPr="00ED34E2" w:rsidRDefault="00ED34E2">
      <w:pPr>
        <w:rPr>
          <w:rFonts w:ascii="Times New Roman" w:hAnsi="Times New Roman" w:cs="Times New Roman"/>
          <w:b/>
          <w:sz w:val="24"/>
          <w:u w:val="single"/>
        </w:rPr>
      </w:pPr>
      <w:r w:rsidRPr="00ED34E2">
        <w:rPr>
          <w:rFonts w:ascii="Times New Roman" w:hAnsi="Times New Roman" w:cs="Times New Roman"/>
          <w:b/>
          <w:sz w:val="24"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533"/>
      </w:tblGrid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1" w:colLast="1"/>
            <w:r w:rsidRPr="00ED34E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78706A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 xml:space="preserve">76 </w:t>
            </w:r>
            <w:r w:rsidR="00BA3190" w:rsidRPr="00ED34E2">
              <w:rPr>
                <w:rFonts w:ascii="Times New Roman" w:eastAsia="Times New Roman" w:hAnsi="Times New Roman" w:cs="Times New Roman"/>
              </w:rPr>
              <w:t>George R Meek</w:t>
            </w:r>
            <w:r w:rsidR="00BA3190" w:rsidRPr="00ED34E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[52] Ref #</w:t>
            </w:r>
            <w:r w:rsidR="00E53A21" w:rsidRPr="00ED34E2">
              <w:rPr>
                <w:rFonts w:ascii="Times New Roman" w:eastAsia="Times New Roman" w:hAnsi="Times New Roman" w:cs="Times New Roman"/>
                <w:b/>
                <w:color w:val="FF0000"/>
              </w:rPr>
              <w:t>2434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34E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D34E2">
              <w:rPr>
                <w:rFonts w:ascii="Times New Roman" w:eastAsia="Times New Roman" w:hAnsi="Times New Roman" w:cs="Times New Roman"/>
              </w:rPr>
              <w:t xml:space="preserve"> 1872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Bellefonte West Ward, Centre, Pennsylvania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Son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Father's Name: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P Gray Meek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 xml:space="preserve">Susan M Meek 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4E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BA3190" w:rsidRPr="00ED34E2" w:rsidRDefault="00ED34E2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BA3190" w:rsidRPr="00ED34E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BA3190" w:rsidRPr="00BA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190" w:rsidRPr="00ED34E2" w:rsidRDefault="00BA3190" w:rsidP="00BA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4E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2354"/>
            </w:tblGrid>
            <w:tr w:rsidR="00BA3190" w:rsidRPr="00ED34E2" w:rsidTr="00363E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BA3190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34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BA3190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34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A3190" w:rsidRPr="00ED34E2" w:rsidTr="00363E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78706A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hAnsi="Times New Roman" w:cs="Times New Roman"/>
                    </w:rPr>
                    <w:t xml:space="preserve">76 </w:t>
                  </w:r>
                  <w:hyperlink r:id="rId6" w:tooltip="View Record" w:history="1">
                    <w:r w:rsidR="00BA3190" w:rsidRPr="00ED34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 Gray Meek</w:t>
                    </w:r>
                  </w:hyperlink>
                  <w:r w:rsidR="00BA3190" w:rsidRPr="00ED34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[47]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BA3190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eastAsia="Times New Roman" w:hAnsi="Times New Roman" w:cs="Times New Roman"/>
                    </w:rPr>
                    <w:t>68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1842 PA </w:t>
                  </w:r>
                  <w:proofErr w:type="spellStart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A3190" w:rsidRPr="00ED34E2" w:rsidTr="00363E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78706A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hAnsi="Times New Roman" w:cs="Times New Roman"/>
                    </w:rPr>
                    <w:t xml:space="preserve">77 </w:t>
                  </w:r>
                  <w:hyperlink r:id="rId7" w:tooltip="View Record" w:history="1">
                    <w:r w:rsidR="00BA3190" w:rsidRPr="00ED34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M Meek</w:t>
                    </w:r>
                  </w:hyperlink>
                  <w:r w:rsidR="00BA3190" w:rsidRPr="00ED34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[8189]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BA3190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eastAsia="Times New Roman" w:hAnsi="Times New Roman" w:cs="Times New Roman"/>
                    </w:rPr>
                    <w:t>68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A3190" w:rsidRPr="00ED34E2" w:rsidTr="00363E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78706A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hAnsi="Times New Roman" w:cs="Times New Roman"/>
                    </w:rPr>
                    <w:t xml:space="preserve">78 </w:t>
                  </w:r>
                  <w:hyperlink r:id="rId8" w:tooltip="View Record" w:history="1">
                    <w:r w:rsidR="00BA3190" w:rsidRPr="00ED34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G Meek</w:t>
                    </w:r>
                  </w:hyperlink>
                  <w:r w:rsidR="00BA3190" w:rsidRPr="00ED34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[50]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BA3190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1869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A3190" w:rsidRPr="00ED34E2" w:rsidTr="00363E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78706A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hAnsi="Times New Roman" w:cs="Times New Roman"/>
                    </w:rPr>
                    <w:t xml:space="preserve">79 </w:t>
                  </w:r>
                  <w:hyperlink r:id="rId9" w:tooltip="View Record" w:history="1">
                    <w:r w:rsidR="00BA3190" w:rsidRPr="00ED34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B Meek</w:t>
                    </w:r>
                  </w:hyperlink>
                  <w:r w:rsidR="00BA3190" w:rsidRPr="00ED34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[51]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BA3190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1870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A3190" w:rsidRPr="00ED34E2" w:rsidTr="00363E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78706A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hAnsi="Times New Roman" w:cs="Times New Roman"/>
                    </w:rPr>
                    <w:t xml:space="preserve">80 </w:t>
                  </w:r>
                  <w:hyperlink r:id="rId10" w:tooltip="View Record" w:history="1">
                    <w:r w:rsidR="00BA3190" w:rsidRPr="00ED34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R Meek</w:t>
                    </w:r>
                  </w:hyperlink>
                  <w:r w:rsidR="00BA3190" w:rsidRPr="00ED34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[52]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3190" w:rsidRPr="00ED34E2" w:rsidRDefault="00BA3190" w:rsidP="00BA3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34E2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1872</w:t>
                  </w:r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78706A" w:rsidRPr="00ED34E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63E41" w:rsidRPr="00ED34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BA3190" w:rsidRPr="00ED34E2" w:rsidRDefault="00BA3190" w:rsidP="00BA3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9904A3" w:rsidRPr="00363E41" w:rsidRDefault="009904A3" w:rsidP="00363E4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3E41">
        <w:rPr>
          <w:rFonts w:ascii="Times New Roman" w:eastAsia="Times New Roman" w:hAnsi="Times New Roman" w:cs="Times New Roman"/>
          <w:bCs/>
        </w:rPr>
        <w:t>Source Citation:</w:t>
      </w:r>
      <w:r w:rsidRPr="00363E41">
        <w:rPr>
          <w:rFonts w:ascii="Times New Roman" w:eastAsia="Times New Roman" w:hAnsi="Times New Roman" w:cs="Times New Roman"/>
        </w:rPr>
        <w:t xml:space="preserve"> Year: </w:t>
      </w:r>
      <w:r w:rsidRPr="00363E41">
        <w:rPr>
          <w:rFonts w:ascii="Times New Roman" w:eastAsia="Times New Roman" w:hAnsi="Times New Roman" w:cs="Times New Roman"/>
          <w:i/>
          <w:iCs/>
        </w:rPr>
        <w:t>1910</w:t>
      </w:r>
      <w:r w:rsidRPr="00363E41">
        <w:rPr>
          <w:rFonts w:ascii="Times New Roman" w:eastAsia="Times New Roman" w:hAnsi="Times New Roman" w:cs="Times New Roman"/>
        </w:rPr>
        <w:t xml:space="preserve">; Census Place: </w:t>
      </w:r>
      <w:r w:rsidRPr="00363E41">
        <w:rPr>
          <w:rFonts w:ascii="Times New Roman" w:eastAsia="Times New Roman" w:hAnsi="Times New Roman" w:cs="Times New Roman"/>
          <w:i/>
          <w:iCs/>
        </w:rPr>
        <w:t>Bellefonte West Ward, Centre, Pennsylvania</w:t>
      </w:r>
      <w:r w:rsidRPr="00363E41">
        <w:rPr>
          <w:rFonts w:ascii="Times New Roman" w:eastAsia="Times New Roman" w:hAnsi="Times New Roman" w:cs="Times New Roman"/>
        </w:rPr>
        <w:t xml:space="preserve">; Roll: </w:t>
      </w:r>
      <w:r w:rsidRPr="00363E41">
        <w:rPr>
          <w:rFonts w:ascii="Times New Roman" w:eastAsia="Times New Roman" w:hAnsi="Times New Roman" w:cs="Times New Roman"/>
          <w:i/>
          <w:iCs/>
        </w:rPr>
        <w:t>T624_1325</w:t>
      </w:r>
      <w:r w:rsidRPr="00363E41">
        <w:rPr>
          <w:rFonts w:ascii="Times New Roman" w:eastAsia="Times New Roman" w:hAnsi="Times New Roman" w:cs="Times New Roman"/>
        </w:rPr>
        <w:t xml:space="preserve">; Page: </w:t>
      </w:r>
      <w:r w:rsidRPr="00363E41">
        <w:rPr>
          <w:rFonts w:ascii="Times New Roman" w:eastAsia="Times New Roman" w:hAnsi="Times New Roman" w:cs="Times New Roman"/>
          <w:i/>
          <w:iCs/>
        </w:rPr>
        <w:t>3B</w:t>
      </w:r>
      <w:r w:rsidRPr="00363E41">
        <w:rPr>
          <w:rFonts w:ascii="Times New Roman" w:eastAsia="Times New Roman" w:hAnsi="Times New Roman" w:cs="Times New Roman"/>
        </w:rPr>
        <w:t xml:space="preserve">; Enumeration District: </w:t>
      </w:r>
      <w:r w:rsidRPr="00363E41">
        <w:rPr>
          <w:rFonts w:ascii="Times New Roman" w:eastAsia="Times New Roman" w:hAnsi="Times New Roman" w:cs="Times New Roman"/>
          <w:i/>
          <w:iCs/>
        </w:rPr>
        <w:t>0009</w:t>
      </w:r>
      <w:r w:rsidRPr="00363E41">
        <w:rPr>
          <w:rFonts w:ascii="Times New Roman" w:eastAsia="Times New Roman" w:hAnsi="Times New Roman" w:cs="Times New Roman"/>
        </w:rPr>
        <w:t xml:space="preserve">; FHL microfilm: </w:t>
      </w:r>
      <w:r w:rsidRPr="00363E41">
        <w:rPr>
          <w:rFonts w:ascii="Times New Roman" w:eastAsia="Times New Roman" w:hAnsi="Times New Roman" w:cs="Times New Roman"/>
          <w:i/>
          <w:iCs/>
        </w:rPr>
        <w:t>1375338</w:t>
      </w:r>
      <w:r w:rsidRPr="00363E41">
        <w:rPr>
          <w:rFonts w:ascii="Times New Roman" w:eastAsia="Times New Roman" w:hAnsi="Times New Roman" w:cs="Times New Roman"/>
        </w:rPr>
        <w:t>.</w:t>
      </w:r>
    </w:p>
    <w:p w:rsidR="009904A3" w:rsidRPr="00363E41" w:rsidRDefault="009904A3" w:rsidP="00363E4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3E41">
        <w:rPr>
          <w:rFonts w:ascii="Times New Roman" w:eastAsia="Times New Roman" w:hAnsi="Times New Roman" w:cs="Times New Roman"/>
          <w:bCs/>
        </w:rPr>
        <w:t>Source Information:</w:t>
      </w:r>
      <w:r w:rsidRPr="00363E41">
        <w:rPr>
          <w:rFonts w:ascii="Times New Roman" w:eastAsia="Times New Roman" w:hAnsi="Times New Roman" w:cs="Times New Roman"/>
        </w:rPr>
        <w:t xml:space="preserve">  Ancestry.com. </w:t>
      </w:r>
      <w:r w:rsidRPr="00363E41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363E41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363E41">
        <w:rPr>
          <w:rFonts w:ascii="Times New Roman" w:eastAsia="Times New Roman" w:hAnsi="Times New Roman" w:cs="Times New Roman"/>
        </w:rPr>
        <w:t>Inc</w:t>
      </w:r>
      <w:proofErr w:type="spellEnd"/>
      <w:r w:rsidRPr="00363E41">
        <w:rPr>
          <w:rFonts w:ascii="Times New Roman" w:eastAsia="Times New Roman" w:hAnsi="Times New Roman" w:cs="Times New Roman"/>
        </w:rPr>
        <w:t>, 2006.</w:t>
      </w:r>
    </w:p>
    <w:p w:rsidR="009904A3" w:rsidRPr="00363E41" w:rsidRDefault="009904A3" w:rsidP="00363E4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3E41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363E4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63E4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63E41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363E41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1" w:history="1">
        <w:r w:rsidRPr="00363E41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685A5C" w:rsidRPr="00363E41" w:rsidRDefault="00241F86" w:rsidP="00363E41">
      <w:pPr>
        <w:spacing w:before="120" w:after="0" w:line="240" w:lineRule="auto"/>
        <w:rPr>
          <w:rFonts w:ascii="Times New Roman" w:hAnsi="Times New Roman" w:cs="Times New Roman"/>
        </w:rPr>
      </w:pPr>
      <w:r w:rsidRPr="00363E41">
        <w:rPr>
          <w:rFonts w:ascii="Times New Roman" w:hAnsi="Times New Roman" w:cs="Times New Roman"/>
        </w:rPr>
        <w:t xml:space="preserve">Info: </w:t>
      </w:r>
      <w:hyperlink r:id="rId12" w:history="1">
        <w:r w:rsidRPr="00363E41">
          <w:rPr>
            <w:rStyle w:val="Hyperlink"/>
            <w:rFonts w:ascii="Times New Roman" w:hAnsi="Times New Roman" w:cs="Times New Roman"/>
          </w:rPr>
          <w:t>http://search.ancestry.com/cgi-bin/sse.dll?db=1910USCenIndex&amp;indiv=try&amp;h=24173929</w:t>
        </w:r>
      </w:hyperlink>
      <w:r w:rsidRPr="00363E41">
        <w:rPr>
          <w:rFonts w:ascii="Times New Roman" w:hAnsi="Times New Roman" w:cs="Times New Roman"/>
        </w:rPr>
        <w:t xml:space="preserve"> </w:t>
      </w:r>
    </w:p>
    <w:p w:rsidR="00241F86" w:rsidRPr="00363E41" w:rsidRDefault="00241F86" w:rsidP="00363E41">
      <w:pPr>
        <w:spacing w:before="120" w:after="0" w:line="240" w:lineRule="auto"/>
        <w:rPr>
          <w:rFonts w:ascii="Times New Roman" w:hAnsi="Times New Roman" w:cs="Times New Roman"/>
        </w:rPr>
      </w:pPr>
      <w:r w:rsidRPr="00363E41">
        <w:rPr>
          <w:rFonts w:ascii="Times New Roman" w:hAnsi="Times New Roman" w:cs="Times New Roman"/>
        </w:rPr>
        <w:t xml:space="preserve">Image:  </w:t>
      </w:r>
      <w:hyperlink r:id="rId13" w:history="1">
        <w:r w:rsidRPr="00363E41">
          <w:rPr>
            <w:rStyle w:val="Hyperlink"/>
            <w:rFonts w:ascii="Times New Roman" w:hAnsi="Times New Roman" w:cs="Times New Roman"/>
          </w:rPr>
          <w:t>http://interactive.ancestry.com/7884/4449561_00814?pid=24173929&amp;backurl=http%3a%2f%2fsearch.ancestry.com%2f%2fcgi-bin%2fsse.dll%3fdb%3d1910USCenIndex%26indiv%3dtry%26h%3d24173929&amp;treeid=&amp;personid=&amp;hintid=&amp;usePUB=true</w:t>
        </w:r>
      </w:hyperlink>
      <w:r w:rsidRPr="00363E41">
        <w:rPr>
          <w:rFonts w:ascii="Times New Roman" w:hAnsi="Times New Roman" w:cs="Times New Roman"/>
        </w:rPr>
        <w:t xml:space="preserve"> </w:t>
      </w:r>
    </w:p>
    <w:sectPr w:rsidR="00241F86" w:rsidRPr="0036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9F"/>
    <w:rsid w:val="00241F86"/>
    <w:rsid w:val="00363E41"/>
    <w:rsid w:val="0065529F"/>
    <w:rsid w:val="00685A5C"/>
    <w:rsid w:val="0078706A"/>
    <w:rsid w:val="009904A3"/>
    <w:rsid w:val="00BA3190"/>
    <w:rsid w:val="00E53A21"/>
    <w:rsid w:val="00E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190"/>
    <w:rPr>
      <w:color w:val="0000FF"/>
      <w:u w:val="single"/>
    </w:rPr>
  </w:style>
  <w:style w:type="character" w:customStyle="1" w:styleId="srchhit">
    <w:name w:val="srchhit"/>
    <w:basedOn w:val="DefaultParagraphFont"/>
    <w:rsid w:val="00BA3190"/>
  </w:style>
  <w:style w:type="character" w:customStyle="1" w:styleId="srchmatch">
    <w:name w:val="srchmatch"/>
    <w:basedOn w:val="DefaultParagraphFont"/>
    <w:rsid w:val="00BA3190"/>
  </w:style>
  <w:style w:type="paragraph" w:customStyle="1" w:styleId="psourcetxt">
    <w:name w:val="p_sourcetxt"/>
    <w:basedOn w:val="Normal"/>
    <w:rsid w:val="0099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904A3"/>
  </w:style>
  <w:style w:type="paragraph" w:styleId="BalloonText">
    <w:name w:val="Balloon Text"/>
    <w:basedOn w:val="Normal"/>
    <w:link w:val="BalloonTextChar"/>
    <w:uiPriority w:val="99"/>
    <w:semiHidden/>
    <w:unhideWhenUsed/>
    <w:rsid w:val="0099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A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41F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190"/>
    <w:rPr>
      <w:color w:val="0000FF"/>
      <w:u w:val="single"/>
    </w:rPr>
  </w:style>
  <w:style w:type="character" w:customStyle="1" w:styleId="srchhit">
    <w:name w:val="srchhit"/>
    <w:basedOn w:val="DefaultParagraphFont"/>
    <w:rsid w:val="00BA3190"/>
  </w:style>
  <w:style w:type="character" w:customStyle="1" w:styleId="srchmatch">
    <w:name w:val="srchmatch"/>
    <w:basedOn w:val="DefaultParagraphFont"/>
    <w:rsid w:val="00BA3190"/>
  </w:style>
  <w:style w:type="paragraph" w:customStyle="1" w:styleId="psourcetxt">
    <w:name w:val="p_sourcetxt"/>
    <w:basedOn w:val="Normal"/>
    <w:rsid w:val="0099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904A3"/>
  </w:style>
  <w:style w:type="paragraph" w:styleId="BalloonText">
    <w:name w:val="Balloon Text"/>
    <w:basedOn w:val="Normal"/>
    <w:link w:val="BalloonTextChar"/>
    <w:uiPriority w:val="99"/>
    <w:semiHidden/>
    <w:unhideWhenUsed/>
    <w:rsid w:val="0099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A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41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3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7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23865985" TargetMode="External"/><Relationship Id="rId13" Type="http://schemas.openxmlformats.org/officeDocument/2006/relationships/hyperlink" Target="http://interactive.ancestry.com/7884/4449561_00814?pid=24173929&amp;backurl=http%3a%2f%2fsearch.ancestry.com%2f%2fcgi-bin%2fsse.dll%3fdb%3d1910USCenIndex%26indiv%3dtry%26h%3d24173929&amp;treeid=&amp;personid=&amp;hintid=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23865984" TargetMode="External"/><Relationship Id="rId12" Type="http://schemas.openxmlformats.org/officeDocument/2006/relationships/hyperlink" Target="http://search.ancestry.com/cgi-bin/sse.dll?db=1910USCenIndex&amp;indiv=try&amp;h=241739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24173929" TargetMode="External"/><Relationship Id="rId11" Type="http://schemas.openxmlformats.org/officeDocument/2006/relationships/hyperlink" Target="http://www.archives.gov/research/census/publications-microfilm-catalogs-census/1910/index.html" TargetMode="External"/><Relationship Id="rId5" Type="http://schemas.openxmlformats.org/officeDocument/2006/relationships/hyperlink" Target="http://search.ancestry.com/cgi-bin/sse.dll?db=1910USCenIndex&amp;sin=C0000006&amp;siv=4449561_008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10USCenIndex&amp;indiv=try&amp;h=123865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238659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2014-02-10T18:18:00Z</dcterms:created>
  <dcterms:modified xsi:type="dcterms:W3CDTF">2016-08-16T18:03:00Z</dcterms:modified>
</cp:coreProperties>
</file>