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B4" w:rsidRPr="00DC61B4" w:rsidRDefault="00DC61B4" w:rsidP="00DC61B4">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DC61B4">
          <w:rPr>
            <w:rFonts w:eastAsia="Times New Roman" w:cs="Times New Roman"/>
            <w:b/>
            <w:bCs/>
            <w:color w:val="auto"/>
            <w:kern w:val="36"/>
            <w:szCs w:val="22"/>
            <w:u w:val="single"/>
          </w:rPr>
          <w:t>1910 United States Federal Census</w:t>
        </w:r>
      </w:hyperlink>
    </w:p>
    <w:tbl>
      <w:tblPr>
        <w:tblW w:w="10006" w:type="dxa"/>
        <w:tblCellMar>
          <w:top w:w="15" w:type="dxa"/>
          <w:left w:w="15" w:type="dxa"/>
          <w:bottom w:w="15" w:type="dxa"/>
          <w:right w:w="15" w:type="dxa"/>
        </w:tblCellMar>
        <w:tblLook w:val="04A0" w:firstRow="1" w:lastRow="0" w:firstColumn="1" w:lastColumn="0" w:noHBand="0" w:noVBand="1"/>
      </w:tblPr>
      <w:tblGrid>
        <w:gridCol w:w="3180"/>
        <w:gridCol w:w="6826"/>
      </w:tblGrid>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b/>
                <w:color w:val="FF0000"/>
                <w:szCs w:val="22"/>
              </w:rPr>
            </w:pPr>
            <w:r>
              <w:rPr>
                <w:rFonts w:eastAsia="Times New Roman" w:cs="Times New Roman"/>
                <w:color w:val="auto"/>
                <w:szCs w:val="22"/>
              </w:rPr>
              <w:t xml:space="preserve">5 </w:t>
            </w:r>
            <w:r w:rsidRPr="00DC61B4">
              <w:rPr>
                <w:rFonts w:eastAsia="Times New Roman" w:cs="Times New Roman"/>
                <w:color w:val="auto"/>
                <w:szCs w:val="22"/>
              </w:rPr>
              <w:t>Ballentine Mcculough</w:t>
            </w:r>
            <w:r>
              <w:rPr>
                <w:rFonts w:eastAsia="Times New Roman" w:cs="Times New Roman"/>
                <w:color w:val="auto"/>
                <w:szCs w:val="22"/>
              </w:rPr>
              <w:t xml:space="preserve">   </w:t>
            </w:r>
            <w:r>
              <w:rPr>
                <w:rFonts w:eastAsia="Times New Roman" w:cs="Times New Roman"/>
                <w:b/>
                <w:color w:val="FF0000"/>
                <w:szCs w:val="22"/>
              </w:rPr>
              <w:t>[90361] Ref #4595</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70</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abt 1840</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New York</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Lisbon, Saint Lawrence, New York</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White</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Male</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Head</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Married</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Addie Mccullough</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Ireland</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Ireland</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English</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Farmer</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Own Account</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Own</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Free</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Farm</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Yes</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Yes</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2</w:t>
            </w:r>
          </w:p>
        </w:tc>
      </w:tr>
      <w:tr w:rsidR="00DC61B4" w:rsidRPr="00DC61B4" w:rsidTr="00DC61B4">
        <w:tc>
          <w:tcPr>
            <w:tcW w:w="3180" w:type="dxa"/>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378" w:type="dxa"/>
              <w:tblCellMar>
                <w:top w:w="15" w:type="dxa"/>
                <w:left w:w="15" w:type="dxa"/>
                <w:bottom w:w="15" w:type="dxa"/>
                <w:right w:w="15" w:type="dxa"/>
              </w:tblCellMar>
              <w:tblLook w:val="04A0" w:firstRow="1" w:lastRow="0" w:firstColumn="1" w:lastColumn="0" w:noHBand="0" w:noVBand="1"/>
            </w:tblPr>
            <w:tblGrid>
              <w:gridCol w:w="3570"/>
              <w:gridCol w:w="2808"/>
            </w:tblGrid>
            <w:tr w:rsidR="00DC61B4" w:rsidRPr="00DC61B4" w:rsidTr="00DC61B4">
              <w:trPr>
                <w:tblHeader/>
              </w:trPr>
              <w:tc>
                <w:tcPr>
                  <w:tcW w:w="3570" w:type="dxa"/>
                  <w:tcBorders>
                    <w:bottom w:val="single" w:sz="12" w:space="0" w:color="767676"/>
                  </w:tcBorders>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b/>
                      <w:bCs/>
                      <w:color w:val="auto"/>
                      <w:szCs w:val="22"/>
                    </w:rPr>
                  </w:pPr>
                  <w:r w:rsidRPr="00DC61B4">
                    <w:rPr>
                      <w:rFonts w:eastAsia="Times New Roman" w:cs="Times New Roman"/>
                      <w:b/>
                      <w:bCs/>
                      <w:color w:val="auto"/>
                      <w:szCs w:val="22"/>
                    </w:rPr>
                    <w:t>Name</w:t>
                  </w:r>
                </w:p>
              </w:tc>
              <w:tc>
                <w:tcPr>
                  <w:tcW w:w="2808" w:type="dxa"/>
                  <w:tcBorders>
                    <w:bottom w:val="single" w:sz="12" w:space="0" w:color="767676"/>
                  </w:tcBorders>
                  <w:tcMar>
                    <w:top w:w="105" w:type="dxa"/>
                    <w:left w:w="120" w:type="dxa"/>
                    <w:bottom w:w="30" w:type="dxa"/>
                    <w:right w:w="120" w:type="dxa"/>
                  </w:tcMar>
                  <w:hideMark/>
                </w:tcPr>
                <w:p w:rsidR="00DC61B4" w:rsidRPr="00DC61B4" w:rsidRDefault="00DC61B4" w:rsidP="00DC61B4">
                  <w:pPr>
                    <w:spacing w:after="0" w:line="240" w:lineRule="auto"/>
                    <w:jc w:val="left"/>
                    <w:rPr>
                      <w:rFonts w:eastAsia="Times New Roman" w:cs="Times New Roman"/>
                      <w:b/>
                      <w:bCs/>
                      <w:color w:val="auto"/>
                      <w:szCs w:val="22"/>
                    </w:rPr>
                  </w:pPr>
                  <w:r w:rsidRPr="00DC61B4">
                    <w:rPr>
                      <w:rFonts w:eastAsia="Times New Roman" w:cs="Times New Roman"/>
                      <w:b/>
                      <w:bCs/>
                      <w:color w:val="auto"/>
                      <w:szCs w:val="22"/>
                    </w:rPr>
                    <w:t>Age</w:t>
                  </w:r>
                </w:p>
              </w:tc>
            </w:tr>
            <w:tr w:rsidR="00DC61B4" w:rsidRPr="00DC61B4" w:rsidTr="00DC61B4">
              <w:tc>
                <w:tcPr>
                  <w:tcW w:w="3570" w:type="dxa"/>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Pr>
                      <w:rFonts w:eastAsia="Times New Roman" w:cs="Times New Roman"/>
                      <w:color w:val="auto"/>
                      <w:szCs w:val="22"/>
                    </w:rPr>
                    <w:t xml:space="preserve">5 </w:t>
                  </w:r>
                  <w:hyperlink r:id="rId7" w:tooltip="View Record" w:history="1">
                    <w:r w:rsidRPr="00DC61B4">
                      <w:rPr>
                        <w:rFonts w:eastAsia="Times New Roman" w:cs="Times New Roman"/>
                        <w:color w:val="auto"/>
                        <w:szCs w:val="22"/>
                      </w:rPr>
                      <w:t>Ballentine Mcculough</w:t>
                    </w:r>
                  </w:hyperlink>
                  <w:r>
                    <w:rPr>
                      <w:rFonts w:eastAsia="Times New Roman" w:cs="Times New Roman"/>
                      <w:color w:val="auto"/>
                      <w:szCs w:val="22"/>
                    </w:rPr>
                    <w:t xml:space="preserve">   </w:t>
                  </w:r>
                  <w:r>
                    <w:rPr>
                      <w:rFonts w:eastAsia="Times New Roman" w:cs="Times New Roman"/>
                      <w:b/>
                      <w:color w:val="FF0000"/>
                      <w:szCs w:val="22"/>
                    </w:rPr>
                    <w:t>[90361]</w:t>
                  </w:r>
                </w:p>
              </w:tc>
              <w:tc>
                <w:tcPr>
                  <w:tcW w:w="2808" w:type="dxa"/>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70</w:t>
                  </w:r>
                  <w:r>
                    <w:rPr>
                      <w:rFonts w:eastAsia="Times New Roman" w:cs="Times New Roman"/>
                      <w:color w:val="auto"/>
                      <w:szCs w:val="22"/>
                    </w:rPr>
                    <w:t xml:space="preserve"> [18</w:t>
                  </w:r>
                  <w:r>
                    <w:rPr>
                      <w:rFonts w:eastAsia="Times New Roman" w:cs="Times New Roman"/>
                      <w:color w:val="auto"/>
                      <w:szCs w:val="22"/>
                    </w:rPr>
                    <w:t>40 NY Ire Ire]</w:t>
                  </w:r>
                </w:p>
              </w:tc>
            </w:tr>
            <w:tr w:rsidR="00DC61B4" w:rsidRPr="00DC61B4" w:rsidTr="00DC61B4">
              <w:tc>
                <w:tcPr>
                  <w:tcW w:w="3570" w:type="dxa"/>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Pr>
                      <w:rFonts w:eastAsia="Times New Roman" w:cs="Times New Roman"/>
                      <w:color w:val="auto"/>
                      <w:szCs w:val="22"/>
                    </w:rPr>
                    <w:t xml:space="preserve">6 </w:t>
                  </w:r>
                  <w:hyperlink r:id="rId8" w:tooltip="View Record" w:history="1">
                    <w:r w:rsidRPr="00DC61B4">
                      <w:rPr>
                        <w:rFonts w:eastAsia="Times New Roman" w:cs="Times New Roman"/>
                        <w:color w:val="auto"/>
                        <w:szCs w:val="22"/>
                      </w:rPr>
                      <w:t>Addie Mccullough</w:t>
                    </w:r>
                  </w:hyperlink>
                  <w:r>
                    <w:rPr>
                      <w:rFonts w:eastAsia="Times New Roman" w:cs="Times New Roman"/>
                      <w:color w:val="auto"/>
                      <w:szCs w:val="22"/>
                    </w:rPr>
                    <w:t xml:space="preserve">   </w:t>
                  </w:r>
                  <w:r>
                    <w:rPr>
                      <w:rFonts w:eastAsia="Times New Roman" w:cs="Times New Roman"/>
                      <w:b/>
                      <w:color w:val="FF0000"/>
                      <w:szCs w:val="22"/>
                    </w:rPr>
                    <w:t>[903</w:t>
                  </w:r>
                  <w:r>
                    <w:rPr>
                      <w:rFonts w:eastAsia="Times New Roman" w:cs="Times New Roman"/>
                      <w:b/>
                      <w:color w:val="FF0000"/>
                      <w:szCs w:val="22"/>
                    </w:rPr>
                    <w:t>62</w:t>
                  </w:r>
                  <w:r>
                    <w:rPr>
                      <w:rFonts w:eastAsia="Times New Roman" w:cs="Times New Roman"/>
                      <w:b/>
                      <w:color w:val="FF0000"/>
                      <w:szCs w:val="22"/>
                    </w:rPr>
                    <w:t>]</w:t>
                  </w:r>
                </w:p>
              </w:tc>
              <w:tc>
                <w:tcPr>
                  <w:tcW w:w="2808" w:type="dxa"/>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52</w:t>
                  </w:r>
                  <w:r>
                    <w:rPr>
                      <w:rFonts w:eastAsia="Times New Roman" w:cs="Times New Roman"/>
                      <w:color w:val="auto"/>
                      <w:szCs w:val="22"/>
                    </w:rPr>
                    <w:t xml:space="preserve"> [18</w:t>
                  </w:r>
                  <w:r>
                    <w:rPr>
                      <w:rFonts w:eastAsia="Times New Roman" w:cs="Times New Roman"/>
                      <w:color w:val="auto"/>
                      <w:szCs w:val="22"/>
                    </w:rPr>
                    <w:t>58 Can Can Can]</w:t>
                  </w:r>
                </w:p>
              </w:tc>
            </w:tr>
            <w:tr w:rsidR="00DC61B4" w:rsidRPr="00DC61B4" w:rsidTr="00DC61B4">
              <w:tc>
                <w:tcPr>
                  <w:tcW w:w="3570" w:type="dxa"/>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Pr>
                      <w:rFonts w:eastAsia="Times New Roman" w:cs="Times New Roman"/>
                      <w:color w:val="auto"/>
                      <w:szCs w:val="22"/>
                    </w:rPr>
                    <w:t xml:space="preserve">7 </w:t>
                  </w:r>
                  <w:hyperlink r:id="rId9" w:tooltip="View Record" w:history="1">
                    <w:r w:rsidRPr="00DC61B4">
                      <w:rPr>
                        <w:rFonts w:eastAsia="Times New Roman" w:cs="Times New Roman"/>
                        <w:color w:val="auto"/>
                        <w:szCs w:val="22"/>
                      </w:rPr>
                      <w:t>Henry H Mccullough</w:t>
                    </w:r>
                  </w:hyperlink>
                  <w:r>
                    <w:rPr>
                      <w:rFonts w:eastAsia="Times New Roman" w:cs="Times New Roman"/>
                      <w:color w:val="auto"/>
                      <w:szCs w:val="22"/>
                    </w:rPr>
                    <w:t xml:space="preserve">   </w:t>
                  </w:r>
                  <w:r>
                    <w:rPr>
                      <w:rFonts w:eastAsia="Times New Roman" w:cs="Times New Roman"/>
                      <w:b/>
                      <w:color w:val="FF0000"/>
                      <w:szCs w:val="22"/>
                    </w:rPr>
                    <w:t>[903</w:t>
                  </w:r>
                  <w:r>
                    <w:rPr>
                      <w:rFonts w:eastAsia="Times New Roman" w:cs="Times New Roman"/>
                      <w:b/>
                      <w:color w:val="FF0000"/>
                      <w:szCs w:val="22"/>
                    </w:rPr>
                    <w:t>70</w:t>
                  </w:r>
                  <w:r>
                    <w:rPr>
                      <w:rFonts w:eastAsia="Times New Roman" w:cs="Times New Roman"/>
                      <w:b/>
                      <w:color w:val="FF0000"/>
                      <w:szCs w:val="22"/>
                    </w:rPr>
                    <w:t>]</w:t>
                  </w:r>
                </w:p>
              </w:tc>
              <w:tc>
                <w:tcPr>
                  <w:tcW w:w="2808" w:type="dxa"/>
                  <w:tcMar>
                    <w:top w:w="30" w:type="dxa"/>
                    <w:left w:w="120" w:type="dxa"/>
                    <w:bottom w:w="30" w:type="dxa"/>
                    <w:right w:w="120" w:type="dxa"/>
                  </w:tcMar>
                  <w:vAlign w:val="center"/>
                  <w:hideMark/>
                </w:tcPr>
                <w:p w:rsidR="00DC61B4" w:rsidRPr="00DC61B4" w:rsidRDefault="00DC61B4" w:rsidP="00DC61B4">
                  <w:pPr>
                    <w:spacing w:after="0" w:line="240" w:lineRule="auto"/>
                    <w:jc w:val="left"/>
                    <w:rPr>
                      <w:rFonts w:eastAsia="Times New Roman" w:cs="Times New Roman"/>
                      <w:color w:val="auto"/>
                      <w:szCs w:val="22"/>
                    </w:rPr>
                  </w:pPr>
                  <w:r w:rsidRPr="00DC61B4">
                    <w:rPr>
                      <w:rFonts w:eastAsia="Times New Roman" w:cs="Times New Roman"/>
                      <w:color w:val="auto"/>
                      <w:szCs w:val="22"/>
                    </w:rPr>
                    <w:t>14</w:t>
                  </w:r>
                  <w:r>
                    <w:rPr>
                      <w:rFonts w:eastAsia="Times New Roman" w:cs="Times New Roman"/>
                      <w:color w:val="auto"/>
                      <w:szCs w:val="22"/>
                    </w:rPr>
                    <w:t xml:space="preserve"> [1896 AZ NY KY]</w:t>
                  </w:r>
                  <w:bookmarkStart w:id="0" w:name="_GoBack"/>
                  <w:bookmarkEnd w:id="0"/>
                </w:p>
              </w:tc>
            </w:tr>
          </w:tbl>
          <w:p w:rsidR="00DC61B4" w:rsidRPr="00DC61B4" w:rsidRDefault="00DC61B4" w:rsidP="00DC61B4">
            <w:pPr>
              <w:spacing w:after="0" w:line="240" w:lineRule="auto"/>
              <w:jc w:val="left"/>
              <w:rPr>
                <w:rFonts w:eastAsia="Times New Roman" w:cs="Times New Roman"/>
                <w:color w:val="auto"/>
                <w:szCs w:val="22"/>
              </w:rPr>
            </w:pPr>
          </w:p>
        </w:tc>
      </w:tr>
    </w:tbl>
    <w:p w:rsidR="00DC61B4" w:rsidRPr="00DC61B4" w:rsidRDefault="00DC61B4" w:rsidP="00DC61B4">
      <w:pPr>
        <w:spacing w:before="120" w:after="0" w:line="240" w:lineRule="auto"/>
        <w:jc w:val="left"/>
        <w:outlineLvl w:val="3"/>
        <w:rPr>
          <w:rFonts w:eastAsia="Times New Roman" w:cs="Times New Roman"/>
          <w:color w:val="auto"/>
          <w:szCs w:val="22"/>
        </w:rPr>
      </w:pPr>
      <w:r w:rsidRPr="00DC61B4">
        <w:rPr>
          <w:rFonts w:eastAsia="Times New Roman" w:cs="Times New Roman"/>
          <w:color w:val="auto"/>
          <w:szCs w:val="22"/>
        </w:rPr>
        <w:t>Source Citation</w:t>
      </w:r>
      <w:r>
        <w:rPr>
          <w:rFonts w:eastAsia="Times New Roman" w:cs="Times New Roman"/>
          <w:color w:val="auto"/>
          <w:szCs w:val="22"/>
        </w:rPr>
        <w:t xml:space="preserve">: </w:t>
      </w:r>
      <w:r w:rsidRPr="00DC61B4">
        <w:rPr>
          <w:rFonts w:eastAsia="Times New Roman" w:cs="Times New Roman"/>
          <w:color w:val="auto"/>
          <w:szCs w:val="22"/>
        </w:rPr>
        <w:t>Year: </w:t>
      </w:r>
      <w:r w:rsidRPr="00DC61B4">
        <w:rPr>
          <w:rFonts w:eastAsia="Times New Roman" w:cs="Times New Roman"/>
          <w:i/>
          <w:iCs/>
          <w:color w:val="auto"/>
          <w:szCs w:val="22"/>
        </w:rPr>
        <w:t>1910</w:t>
      </w:r>
      <w:r w:rsidRPr="00DC61B4">
        <w:rPr>
          <w:rFonts w:eastAsia="Times New Roman" w:cs="Times New Roman"/>
          <w:color w:val="auto"/>
          <w:szCs w:val="22"/>
        </w:rPr>
        <w:t>; Census Place: </w:t>
      </w:r>
      <w:r w:rsidRPr="00DC61B4">
        <w:rPr>
          <w:rFonts w:eastAsia="Times New Roman" w:cs="Times New Roman"/>
          <w:i/>
          <w:iCs/>
          <w:color w:val="auto"/>
          <w:szCs w:val="22"/>
        </w:rPr>
        <w:t>Lisbon, Saint Lawrence, New York</w:t>
      </w:r>
      <w:r w:rsidRPr="00DC61B4">
        <w:rPr>
          <w:rFonts w:eastAsia="Times New Roman" w:cs="Times New Roman"/>
          <w:color w:val="auto"/>
          <w:szCs w:val="22"/>
        </w:rPr>
        <w:t>; Roll: </w:t>
      </w:r>
      <w:r w:rsidRPr="00DC61B4">
        <w:rPr>
          <w:rFonts w:eastAsia="Times New Roman" w:cs="Times New Roman"/>
          <w:i/>
          <w:iCs/>
          <w:color w:val="auto"/>
          <w:szCs w:val="22"/>
        </w:rPr>
        <w:t>T624_1074</w:t>
      </w:r>
      <w:r w:rsidRPr="00DC61B4">
        <w:rPr>
          <w:rFonts w:eastAsia="Times New Roman" w:cs="Times New Roman"/>
          <w:color w:val="auto"/>
          <w:szCs w:val="22"/>
        </w:rPr>
        <w:t>; Page: </w:t>
      </w:r>
      <w:r w:rsidRPr="00DC61B4">
        <w:rPr>
          <w:rFonts w:eastAsia="Times New Roman" w:cs="Times New Roman"/>
          <w:i/>
          <w:iCs/>
          <w:color w:val="auto"/>
          <w:szCs w:val="22"/>
        </w:rPr>
        <w:t>8A</w:t>
      </w:r>
      <w:r w:rsidRPr="00DC61B4">
        <w:rPr>
          <w:rFonts w:eastAsia="Times New Roman" w:cs="Times New Roman"/>
          <w:color w:val="auto"/>
          <w:szCs w:val="22"/>
        </w:rPr>
        <w:t>; Enumeration District: </w:t>
      </w:r>
      <w:r w:rsidRPr="00DC61B4">
        <w:rPr>
          <w:rFonts w:eastAsia="Times New Roman" w:cs="Times New Roman"/>
          <w:i/>
          <w:iCs/>
          <w:color w:val="auto"/>
          <w:szCs w:val="22"/>
        </w:rPr>
        <w:t>0137</w:t>
      </w:r>
      <w:r w:rsidRPr="00DC61B4">
        <w:rPr>
          <w:rFonts w:eastAsia="Times New Roman" w:cs="Times New Roman"/>
          <w:color w:val="auto"/>
          <w:szCs w:val="22"/>
        </w:rPr>
        <w:t>; FHL microfilm: </w:t>
      </w:r>
      <w:r w:rsidRPr="00DC61B4">
        <w:rPr>
          <w:rFonts w:eastAsia="Times New Roman" w:cs="Times New Roman"/>
          <w:i/>
          <w:iCs/>
          <w:color w:val="auto"/>
          <w:szCs w:val="22"/>
        </w:rPr>
        <w:t>1375087</w:t>
      </w:r>
    </w:p>
    <w:p w:rsidR="00DC61B4" w:rsidRPr="00DC61B4" w:rsidRDefault="00DC61B4" w:rsidP="00DC61B4">
      <w:pPr>
        <w:spacing w:before="120" w:after="0" w:line="240" w:lineRule="auto"/>
        <w:jc w:val="left"/>
        <w:outlineLvl w:val="3"/>
        <w:rPr>
          <w:rFonts w:eastAsia="Times New Roman" w:cs="Times New Roman"/>
          <w:color w:val="auto"/>
          <w:szCs w:val="22"/>
        </w:rPr>
      </w:pPr>
      <w:r w:rsidRPr="00DC61B4">
        <w:rPr>
          <w:rFonts w:eastAsia="Times New Roman" w:cs="Times New Roman"/>
          <w:color w:val="auto"/>
          <w:szCs w:val="22"/>
        </w:rPr>
        <w:t>Source Information</w:t>
      </w:r>
      <w:r>
        <w:rPr>
          <w:rFonts w:eastAsia="Times New Roman" w:cs="Times New Roman"/>
          <w:color w:val="auto"/>
          <w:szCs w:val="22"/>
        </w:rPr>
        <w:t xml:space="preserve">: </w:t>
      </w:r>
      <w:r w:rsidRPr="00DC61B4">
        <w:rPr>
          <w:rFonts w:eastAsia="Times New Roman" w:cs="Times New Roman"/>
          <w:color w:val="auto"/>
          <w:szCs w:val="22"/>
        </w:rPr>
        <w:t>Ancestry.com. </w:t>
      </w:r>
      <w:r w:rsidRPr="00DC61B4">
        <w:rPr>
          <w:rFonts w:eastAsia="Times New Roman" w:cs="Times New Roman"/>
          <w:i/>
          <w:iCs/>
          <w:color w:val="auto"/>
          <w:szCs w:val="22"/>
        </w:rPr>
        <w:t>1910 United States Federal Census</w:t>
      </w:r>
      <w:r w:rsidRPr="00DC61B4">
        <w:rPr>
          <w:rFonts w:eastAsia="Times New Roman" w:cs="Times New Roman"/>
          <w:color w:val="auto"/>
          <w:szCs w:val="22"/>
        </w:rPr>
        <w:t> [database on-line]. Lehi, UT, USA: Ancestry.com Operations Inc, 2006.</w:t>
      </w:r>
    </w:p>
    <w:p w:rsidR="00DC61B4" w:rsidRPr="00DC61B4" w:rsidRDefault="00DC61B4" w:rsidP="00DC61B4">
      <w:pPr>
        <w:spacing w:before="120" w:after="0" w:line="240" w:lineRule="auto"/>
        <w:jc w:val="left"/>
        <w:rPr>
          <w:rFonts w:eastAsia="Times New Roman" w:cs="Times New Roman"/>
          <w:color w:val="auto"/>
          <w:szCs w:val="22"/>
        </w:rPr>
      </w:pPr>
      <w:r w:rsidRPr="00DC61B4">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DC61B4">
          <w:rPr>
            <w:rFonts w:eastAsia="Times New Roman" w:cs="Times New Roman"/>
            <w:color w:val="auto"/>
            <w:szCs w:val="22"/>
            <w:u w:val="single"/>
          </w:rPr>
          <w:t>NARA</w:t>
        </w:r>
      </w:hyperlink>
      <w:r w:rsidRPr="00DC61B4">
        <w:rPr>
          <w:rFonts w:eastAsia="Times New Roman" w:cs="Times New Roman"/>
          <w:color w:val="auto"/>
          <w:szCs w:val="22"/>
        </w:rPr>
        <w:t>.</w:t>
      </w:r>
    </w:p>
    <w:p w:rsidR="00DC61B4" w:rsidRPr="00DC61B4" w:rsidRDefault="00DC61B4" w:rsidP="00DC61B4">
      <w:pPr>
        <w:spacing w:before="120" w:after="0" w:line="240" w:lineRule="auto"/>
        <w:jc w:val="left"/>
        <w:rPr>
          <w:rFonts w:cs="Times New Roman"/>
          <w:color w:val="auto"/>
          <w:szCs w:val="22"/>
        </w:rPr>
      </w:pPr>
      <w:r w:rsidRPr="00DC61B4">
        <w:rPr>
          <w:rFonts w:cs="Times New Roman"/>
          <w:color w:val="auto"/>
          <w:szCs w:val="22"/>
        </w:rPr>
        <w:t xml:space="preserve">Info: </w:t>
      </w:r>
      <w:hyperlink r:id="rId11" w:history="1">
        <w:r w:rsidRPr="00721F31">
          <w:rPr>
            <w:rStyle w:val="Hyperlink"/>
            <w:rFonts w:cs="Times New Roman"/>
            <w:szCs w:val="22"/>
          </w:rPr>
          <w:t>https://search.ancestry.com/cgi-bin/sse.dll?db=1910USCenIndex&amp;indiv=try&amp;h=19881771</w:t>
        </w:r>
      </w:hyperlink>
      <w:r>
        <w:rPr>
          <w:rFonts w:cs="Times New Roman"/>
          <w:color w:val="auto"/>
          <w:szCs w:val="22"/>
        </w:rPr>
        <w:t xml:space="preserve"> </w:t>
      </w:r>
    </w:p>
    <w:p w:rsidR="007B6442" w:rsidRPr="00DC61B4" w:rsidRDefault="00DC61B4" w:rsidP="00DC61B4">
      <w:pPr>
        <w:spacing w:before="120" w:after="0" w:line="240" w:lineRule="auto"/>
        <w:jc w:val="left"/>
        <w:rPr>
          <w:rFonts w:cs="Times New Roman"/>
          <w:color w:val="auto"/>
          <w:szCs w:val="22"/>
        </w:rPr>
      </w:pPr>
      <w:r w:rsidRPr="00DC61B4">
        <w:rPr>
          <w:rFonts w:cs="Times New Roman"/>
          <w:color w:val="auto"/>
          <w:szCs w:val="22"/>
        </w:rPr>
        <w:lastRenderedPageBreak/>
        <w:t xml:space="preserve">Image: </w:t>
      </w:r>
      <w:hyperlink r:id="rId12" w:history="1">
        <w:r w:rsidRPr="00721F31">
          <w:rPr>
            <w:rStyle w:val="Hyperlink"/>
            <w:rFonts w:cs="Times New Roman"/>
            <w:szCs w:val="22"/>
          </w:rPr>
          <w:t>https://www.ancestry.com/interactive/7884/4449908_00875?pid=19881771&amp;backurl=https://search.ancestry.com/cgi-bin/sse.dll?db%3D1910USCenIndex%26indiv%3Dtry%26h%3D19881771&amp;treeid=&amp;personid=&amp;hintid=&amp;usePUB=true&amp;usePUBJs=true</w:t>
        </w:r>
      </w:hyperlink>
      <w:r>
        <w:rPr>
          <w:rFonts w:cs="Times New Roman"/>
          <w:color w:val="auto"/>
          <w:szCs w:val="22"/>
        </w:rPr>
        <w:t xml:space="preserve"> </w:t>
      </w:r>
    </w:p>
    <w:sectPr w:rsidR="007B6442" w:rsidRPr="00DC6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C6"/>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4CC6"/>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C61B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C61B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C61B4"/>
    <w:rPr>
      <w:color w:val="0000FF"/>
      <w:u w:val="single"/>
    </w:rPr>
  </w:style>
  <w:style w:type="character" w:customStyle="1" w:styleId="srchhit">
    <w:name w:val="srchhit"/>
    <w:basedOn w:val="DefaultParagraphFont"/>
    <w:rsid w:val="00DC61B4"/>
  </w:style>
  <w:style w:type="paragraph" w:styleId="NormalWeb">
    <w:name w:val="Normal (Web)"/>
    <w:basedOn w:val="Normal"/>
    <w:uiPriority w:val="99"/>
    <w:semiHidden/>
    <w:unhideWhenUsed/>
    <w:rsid w:val="00DC61B4"/>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C61B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C61B4"/>
    <w:rPr>
      <w:color w:val="0000FF"/>
      <w:u w:val="single"/>
    </w:rPr>
  </w:style>
  <w:style w:type="character" w:customStyle="1" w:styleId="srchhit">
    <w:name w:val="srchhit"/>
    <w:basedOn w:val="DefaultParagraphFont"/>
    <w:rsid w:val="00DC61B4"/>
  </w:style>
  <w:style w:type="paragraph" w:styleId="NormalWeb">
    <w:name w:val="Normal (Web)"/>
    <w:basedOn w:val="Normal"/>
    <w:uiPriority w:val="99"/>
    <w:semiHidden/>
    <w:unhideWhenUsed/>
    <w:rsid w:val="00DC61B4"/>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884">
      <w:bodyDiv w:val="1"/>
      <w:marLeft w:val="0"/>
      <w:marRight w:val="0"/>
      <w:marTop w:val="0"/>
      <w:marBottom w:val="0"/>
      <w:divBdr>
        <w:top w:val="none" w:sz="0" w:space="0" w:color="auto"/>
        <w:left w:val="none" w:sz="0" w:space="0" w:color="auto"/>
        <w:bottom w:val="none" w:sz="0" w:space="0" w:color="auto"/>
        <w:right w:val="none" w:sz="0" w:space="0" w:color="auto"/>
      </w:divBdr>
      <w:divsChild>
        <w:div w:id="2054040549">
          <w:marLeft w:val="0"/>
          <w:marRight w:val="0"/>
          <w:marTop w:val="0"/>
          <w:marBottom w:val="0"/>
          <w:divBdr>
            <w:top w:val="none" w:sz="0" w:space="0" w:color="auto"/>
            <w:left w:val="none" w:sz="0" w:space="0" w:color="auto"/>
            <w:bottom w:val="none" w:sz="0" w:space="0" w:color="auto"/>
            <w:right w:val="none" w:sz="0" w:space="0" w:color="auto"/>
          </w:divBdr>
          <w:divsChild>
            <w:div w:id="1849639043">
              <w:marLeft w:val="150"/>
              <w:marRight w:val="0"/>
              <w:marTop w:val="0"/>
              <w:marBottom w:val="0"/>
              <w:divBdr>
                <w:top w:val="none" w:sz="0" w:space="0" w:color="auto"/>
                <w:left w:val="none" w:sz="0" w:space="0" w:color="auto"/>
                <w:bottom w:val="none" w:sz="0" w:space="0" w:color="auto"/>
                <w:right w:val="none" w:sz="0" w:space="0" w:color="auto"/>
              </w:divBdr>
              <w:divsChild>
                <w:div w:id="87653239">
                  <w:marLeft w:val="0"/>
                  <w:marRight w:val="0"/>
                  <w:marTop w:val="0"/>
                  <w:marBottom w:val="0"/>
                  <w:divBdr>
                    <w:top w:val="none" w:sz="0" w:space="0" w:color="auto"/>
                    <w:left w:val="none" w:sz="0" w:space="0" w:color="auto"/>
                    <w:bottom w:val="none" w:sz="0" w:space="0" w:color="auto"/>
                    <w:right w:val="none" w:sz="0" w:space="0" w:color="auto"/>
                  </w:divBdr>
                  <w:divsChild>
                    <w:div w:id="86661453">
                      <w:marLeft w:val="0"/>
                      <w:marRight w:val="0"/>
                      <w:marTop w:val="0"/>
                      <w:marBottom w:val="0"/>
                      <w:divBdr>
                        <w:top w:val="none" w:sz="0" w:space="0" w:color="auto"/>
                        <w:left w:val="none" w:sz="0" w:space="0" w:color="auto"/>
                        <w:bottom w:val="none" w:sz="0" w:space="0" w:color="auto"/>
                        <w:right w:val="none" w:sz="0" w:space="0" w:color="auto"/>
                      </w:divBdr>
                    </w:div>
                  </w:divsChild>
                </w:div>
                <w:div w:id="741414109">
                  <w:marLeft w:val="0"/>
                  <w:marRight w:val="0"/>
                  <w:marTop w:val="0"/>
                  <w:marBottom w:val="0"/>
                  <w:divBdr>
                    <w:top w:val="none" w:sz="0" w:space="0" w:color="auto"/>
                    <w:left w:val="none" w:sz="0" w:space="0" w:color="auto"/>
                    <w:bottom w:val="none" w:sz="0" w:space="0" w:color="auto"/>
                    <w:right w:val="none" w:sz="0" w:space="0" w:color="auto"/>
                  </w:divBdr>
                  <w:divsChild>
                    <w:div w:id="1119833442">
                      <w:marLeft w:val="0"/>
                      <w:marRight w:val="0"/>
                      <w:marTop w:val="0"/>
                      <w:marBottom w:val="0"/>
                      <w:divBdr>
                        <w:top w:val="none" w:sz="0" w:space="0" w:color="auto"/>
                        <w:left w:val="none" w:sz="0" w:space="0" w:color="auto"/>
                        <w:bottom w:val="none" w:sz="0" w:space="0" w:color="auto"/>
                        <w:right w:val="none" w:sz="0" w:space="0" w:color="auto"/>
                      </w:divBdr>
                      <w:divsChild>
                        <w:div w:id="989749373">
                          <w:marLeft w:val="0"/>
                          <w:marRight w:val="0"/>
                          <w:marTop w:val="0"/>
                          <w:marBottom w:val="0"/>
                          <w:divBdr>
                            <w:top w:val="none" w:sz="0" w:space="0" w:color="auto"/>
                            <w:left w:val="none" w:sz="0" w:space="0" w:color="auto"/>
                            <w:bottom w:val="none" w:sz="0" w:space="0" w:color="auto"/>
                            <w:right w:val="none" w:sz="0" w:space="0" w:color="auto"/>
                          </w:divBdr>
                        </w:div>
                      </w:divsChild>
                    </w:div>
                    <w:div w:id="806436406">
                      <w:marLeft w:val="0"/>
                      <w:marRight w:val="0"/>
                      <w:marTop w:val="180"/>
                      <w:marBottom w:val="0"/>
                      <w:divBdr>
                        <w:top w:val="none" w:sz="0" w:space="0" w:color="auto"/>
                        <w:left w:val="none" w:sz="0" w:space="0" w:color="auto"/>
                        <w:bottom w:val="none" w:sz="0" w:space="0" w:color="auto"/>
                        <w:right w:val="none" w:sz="0" w:space="0" w:color="auto"/>
                      </w:divBdr>
                      <w:divsChild>
                        <w:div w:id="10450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04701097&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9881771&amp;indivrecord=1" TargetMode="External"/><Relationship Id="rId12" Type="http://schemas.openxmlformats.org/officeDocument/2006/relationships/hyperlink" Target="https://www.ancestry.com/interactive/7884/4449908_00875?pid=19881771&amp;backurl=https://search.ancestry.com/cgi-bin/sse.dll?db%3D1910USCenIndex%26indiv%3Dtry%26h%3D19881771&amp;treeid=&amp;personid=&amp;hintid=&amp;usePUB=tru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9881771"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04701098&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2019-05-05T21:42:00Z</dcterms:created>
  <dcterms:modified xsi:type="dcterms:W3CDTF">2019-05-05T21:45:00Z</dcterms:modified>
</cp:coreProperties>
</file>