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55230" w:rsidRDefault="001F388D">
      <w:pPr>
        <w:rPr>
          <w:rFonts w:ascii="Times New Roman" w:hAnsi="Times New Roman" w:cs="Times New Roman"/>
          <w:b/>
          <w:u w:val="single"/>
        </w:rPr>
      </w:pPr>
      <w:r w:rsidRPr="00B55230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985"/>
      </w:tblGrid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40020E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 xml:space="preserve">83 </w:t>
            </w:r>
            <w:r w:rsidR="001F388D" w:rsidRPr="00B55230">
              <w:rPr>
                <w:rFonts w:ascii="Times New Roman" w:eastAsia="Times New Roman" w:hAnsi="Times New Roman" w:cs="Times New Roman"/>
              </w:rPr>
              <w:t>J C Davis</w:t>
            </w:r>
            <w:r w:rsidR="005B0C1A" w:rsidRPr="00B55230">
              <w:rPr>
                <w:rFonts w:ascii="Times New Roman" w:eastAsia="Times New Roman" w:hAnsi="Times New Roman" w:cs="Times New Roman"/>
              </w:rPr>
              <w:t xml:space="preserve">   </w:t>
            </w:r>
            <w:r w:rsidR="005B0C1A" w:rsidRPr="00B55230">
              <w:rPr>
                <w:rFonts w:ascii="Times New Roman" w:eastAsia="Times New Roman" w:hAnsi="Times New Roman" w:cs="Times New Roman"/>
                <w:b/>
                <w:color w:val="FF0000"/>
              </w:rPr>
              <w:t>[2628] Ref #2680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230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55230">
              <w:rPr>
                <w:rFonts w:ascii="Times New Roman" w:eastAsia="Times New Roman" w:hAnsi="Times New Roman" w:cs="Times New Roman"/>
              </w:rPr>
              <w:t xml:space="preserve"> 1857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Clinton Ward 2, Henry, Missouri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Elizabeth Davis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United States</w:t>
            </w:r>
            <w:r w:rsidRPr="00B55230">
              <w:rPr>
                <w:rFonts w:ascii="Times New Roman" w:eastAsia="Times New Roman" w:hAnsi="Times New Roman" w:cs="Times New Roman"/>
              </w:rPr>
              <w:br/>
              <w:t>[United States of America] 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230">
              <w:rPr>
                <w:rFonts w:ascii="Times New Roman" w:eastAsia="Times New Roman" w:hAnsi="Times New Roman" w:cs="Times New Roman"/>
              </w:rPr>
              <w:t>United States</w:t>
            </w:r>
            <w:r w:rsidRPr="00B55230">
              <w:rPr>
                <w:rFonts w:ascii="Times New Roman" w:eastAsia="Times New Roman" w:hAnsi="Times New Roman" w:cs="Times New Roman"/>
              </w:rPr>
              <w:br/>
              <w:t>[United States of America] </w:t>
            </w:r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3395" w:type="pct"/>
            <w:vAlign w:val="center"/>
            <w:hideMark/>
          </w:tcPr>
          <w:p w:rsidR="001F388D" w:rsidRPr="00B55230" w:rsidRDefault="00B55230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1F388D" w:rsidRPr="00B552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1F388D" w:rsidRPr="00B55230" w:rsidTr="0040020E">
        <w:trPr>
          <w:tblCellSpacing w:w="0" w:type="dxa"/>
        </w:trPr>
        <w:tc>
          <w:tcPr>
            <w:tcW w:w="1605" w:type="pct"/>
            <w:vAlign w:val="center"/>
            <w:hideMark/>
          </w:tcPr>
          <w:p w:rsidR="001F388D" w:rsidRPr="00B55230" w:rsidRDefault="001F388D" w:rsidP="00B5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23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395" w:type="pct"/>
            <w:vAlign w:val="center"/>
            <w:hideMark/>
          </w:tcPr>
          <w:tbl>
            <w:tblPr>
              <w:tblW w:w="698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2279"/>
            </w:tblGrid>
            <w:tr w:rsidR="001F388D" w:rsidRPr="00B55230" w:rsidTr="00B55230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388D" w:rsidRPr="00B55230" w:rsidRDefault="001F388D" w:rsidP="001F3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5523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388D" w:rsidRPr="00B55230" w:rsidRDefault="001F388D" w:rsidP="001F3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5523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F388D" w:rsidRPr="00B55230" w:rsidTr="00B55230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388D" w:rsidRPr="00B55230" w:rsidRDefault="0040020E" w:rsidP="001F3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230">
                    <w:rPr>
                      <w:rFonts w:ascii="Times New Roman" w:eastAsia="Times New Roman" w:hAnsi="Times New Roman" w:cs="Times New Roman"/>
                    </w:rPr>
                    <w:t xml:space="preserve">83 </w:t>
                  </w:r>
                  <w:hyperlink r:id="rId6" w:tooltip="View Record" w:history="1">
                    <w:r w:rsidR="001F388D" w:rsidRPr="00B552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C Davis </w:t>
                    </w:r>
                  </w:hyperlink>
                  <w:r w:rsidRPr="00B5523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552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[2628]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388D" w:rsidRPr="00B55230" w:rsidRDefault="001F388D" w:rsidP="001F3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230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5B0C1A" w:rsidRPr="00B55230">
                    <w:rPr>
                      <w:rFonts w:ascii="Times New Roman" w:eastAsia="Times New Roman" w:hAnsi="Times New Roman" w:cs="Times New Roman"/>
                    </w:rPr>
                    <w:t xml:space="preserve"> [1857 MO]</w:t>
                  </w:r>
                </w:p>
              </w:tc>
            </w:tr>
            <w:tr w:rsidR="001F388D" w:rsidRPr="00B55230" w:rsidTr="00B55230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388D" w:rsidRPr="00B55230" w:rsidRDefault="0040020E" w:rsidP="00400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230">
                    <w:rPr>
                      <w:rFonts w:ascii="Times New Roman" w:eastAsia="Times New Roman" w:hAnsi="Times New Roman" w:cs="Times New Roman"/>
                    </w:rPr>
                    <w:t xml:space="preserve">84 </w:t>
                  </w:r>
                  <w:hyperlink r:id="rId7" w:tooltip="View Record" w:history="1">
                    <w:r w:rsidR="001F388D" w:rsidRPr="00B552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Davis </w:t>
                    </w:r>
                  </w:hyperlink>
                  <w:r w:rsidRPr="00B5523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552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[2616]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388D" w:rsidRPr="00B55230" w:rsidRDefault="001F388D" w:rsidP="001F3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230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="005B0C1A" w:rsidRPr="00B55230">
                    <w:rPr>
                      <w:rFonts w:ascii="Times New Roman" w:eastAsia="Times New Roman" w:hAnsi="Times New Roman" w:cs="Times New Roman"/>
                    </w:rPr>
                    <w:t xml:space="preserve"> [1862 MO]</w:t>
                  </w:r>
                </w:p>
              </w:tc>
            </w:tr>
            <w:tr w:rsidR="001F388D" w:rsidRPr="00B55230" w:rsidTr="00B55230">
              <w:trPr>
                <w:tblCellSpacing w:w="0" w:type="dxa"/>
                <w:jc w:val="center"/>
              </w:trPr>
              <w:tc>
                <w:tcPr>
                  <w:tcW w:w="33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388D" w:rsidRPr="00B55230" w:rsidRDefault="0040020E" w:rsidP="00400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230">
                    <w:rPr>
                      <w:rFonts w:ascii="Times New Roman" w:eastAsia="Times New Roman" w:hAnsi="Times New Roman" w:cs="Times New Roman"/>
                    </w:rPr>
                    <w:t xml:space="preserve">85 </w:t>
                  </w:r>
                  <w:hyperlink r:id="rId8" w:tooltip="View Record" w:history="1">
                    <w:r w:rsidR="001F388D" w:rsidRPr="00B552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Esther Davis </w:t>
                    </w:r>
                  </w:hyperlink>
                  <w:r w:rsidRPr="00B5523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552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[2629]</w:t>
                  </w:r>
                </w:p>
              </w:tc>
              <w:tc>
                <w:tcPr>
                  <w:tcW w:w="16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388D" w:rsidRPr="00B55230" w:rsidRDefault="001F388D" w:rsidP="00B55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230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5B0C1A" w:rsidRPr="00B55230">
                    <w:rPr>
                      <w:rFonts w:ascii="Times New Roman" w:eastAsia="Times New Roman" w:hAnsi="Times New Roman" w:cs="Times New Roman"/>
                    </w:rPr>
                    <w:t xml:space="preserve"> [1892 MO]</w:t>
                  </w:r>
                </w:p>
              </w:tc>
            </w:tr>
          </w:tbl>
          <w:p w:rsidR="001F388D" w:rsidRPr="00B55230" w:rsidRDefault="001F388D" w:rsidP="001F3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388D" w:rsidRPr="00B55230" w:rsidRDefault="001F388D" w:rsidP="00B5523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5230">
        <w:rPr>
          <w:rFonts w:ascii="Times New Roman" w:eastAsia="Times New Roman" w:hAnsi="Times New Roman" w:cs="Times New Roman"/>
          <w:bCs/>
        </w:rPr>
        <w:t>Source Citation:</w:t>
      </w:r>
      <w:r w:rsidRPr="00B55230">
        <w:rPr>
          <w:rFonts w:ascii="Times New Roman" w:eastAsia="Times New Roman" w:hAnsi="Times New Roman" w:cs="Times New Roman"/>
        </w:rPr>
        <w:t xml:space="preserve"> Year: </w:t>
      </w:r>
      <w:r w:rsidRPr="00B55230">
        <w:rPr>
          <w:rFonts w:ascii="Times New Roman" w:eastAsia="Times New Roman" w:hAnsi="Times New Roman" w:cs="Times New Roman"/>
          <w:i/>
          <w:iCs/>
        </w:rPr>
        <w:t>1910</w:t>
      </w:r>
      <w:r w:rsidRPr="00B55230">
        <w:rPr>
          <w:rFonts w:ascii="Times New Roman" w:eastAsia="Times New Roman" w:hAnsi="Times New Roman" w:cs="Times New Roman"/>
        </w:rPr>
        <w:t>; Census Place: </w:t>
      </w:r>
      <w:r w:rsidRPr="00B55230">
        <w:rPr>
          <w:rFonts w:ascii="Times New Roman" w:eastAsia="Times New Roman" w:hAnsi="Times New Roman" w:cs="Times New Roman"/>
          <w:i/>
          <w:iCs/>
        </w:rPr>
        <w:t>Clinton Ward 2, Henry, Missouri</w:t>
      </w:r>
      <w:r w:rsidRPr="00B55230">
        <w:rPr>
          <w:rFonts w:ascii="Times New Roman" w:eastAsia="Times New Roman" w:hAnsi="Times New Roman" w:cs="Times New Roman"/>
        </w:rPr>
        <w:t>; Roll: </w:t>
      </w:r>
      <w:r w:rsidRPr="00B55230">
        <w:rPr>
          <w:rFonts w:ascii="Times New Roman" w:eastAsia="Times New Roman" w:hAnsi="Times New Roman" w:cs="Times New Roman"/>
          <w:i/>
          <w:iCs/>
        </w:rPr>
        <w:t>T624_783</w:t>
      </w:r>
      <w:r w:rsidRPr="00B55230">
        <w:rPr>
          <w:rFonts w:ascii="Times New Roman" w:eastAsia="Times New Roman" w:hAnsi="Times New Roman" w:cs="Times New Roman"/>
        </w:rPr>
        <w:t>; Page: </w:t>
      </w:r>
      <w:r w:rsidRPr="00B55230">
        <w:rPr>
          <w:rFonts w:ascii="Times New Roman" w:eastAsia="Times New Roman" w:hAnsi="Times New Roman" w:cs="Times New Roman"/>
          <w:i/>
          <w:iCs/>
        </w:rPr>
        <w:t>2B</w:t>
      </w:r>
      <w:r w:rsidRPr="00B55230">
        <w:rPr>
          <w:rFonts w:ascii="Times New Roman" w:eastAsia="Times New Roman" w:hAnsi="Times New Roman" w:cs="Times New Roman"/>
        </w:rPr>
        <w:t>; Enumeration District: </w:t>
      </w:r>
      <w:r w:rsidRPr="00B55230">
        <w:rPr>
          <w:rFonts w:ascii="Times New Roman" w:eastAsia="Times New Roman" w:hAnsi="Times New Roman" w:cs="Times New Roman"/>
          <w:i/>
          <w:iCs/>
        </w:rPr>
        <w:t>0084</w:t>
      </w:r>
      <w:r w:rsidRPr="00B55230">
        <w:rPr>
          <w:rFonts w:ascii="Times New Roman" w:eastAsia="Times New Roman" w:hAnsi="Times New Roman" w:cs="Times New Roman"/>
        </w:rPr>
        <w:t>; FHL microfilm: </w:t>
      </w:r>
      <w:r w:rsidRPr="00B55230">
        <w:rPr>
          <w:rFonts w:ascii="Times New Roman" w:eastAsia="Times New Roman" w:hAnsi="Times New Roman" w:cs="Times New Roman"/>
          <w:i/>
          <w:iCs/>
        </w:rPr>
        <w:t>1374796</w:t>
      </w:r>
      <w:r w:rsidRPr="00B55230">
        <w:rPr>
          <w:rFonts w:ascii="Times New Roman" w:eastAsia="Times New Roman" w:hAnsi="Times New Roman" w:cs="Times New Roman"/>
        </w:rPr>
        <w:t>.</w:t>
      </w:r>
    </w:p>
    <w:p w:rsidR="001F388D" w:rsidRPr="00B55230" w:rsidRDefault="001F388D" w:rsidP="00B5523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523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55230">
        <w:rPr>
          <w:rFonts w:ascii="Times New Roman" w:eastAsia="Times New Roman" w:hAnsi="Times New Roman" w:cs="Times New Roman"/>
        </w:rPr>
        <w:t xml:space="preserve">Ancestry.com. </w:t>
      </w:r>
      <w:r w:rsidRPr="00B55230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B55230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1F388D" w:rsidRPr="00B55230" w:rsidRDefault="001F388D" w:rsidP="00B5523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5230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B5523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5523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55230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B55230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B55230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B55230" w:rsidRPr="00B55230" w:rsidRDefault="00B55230" w:rsidP="00B55230">
      <w:pPr>
        <w:spacing w:before="120" w:after="0" w:line="240" w:lineRule="auto"/>
        <w:rPr>
          <w:rFonts w:ascii="Times New Roman" w:hAnsi="Times New Roman" w:cs="Times New Roman"/>
        </w:rPr>
      </w:pPr>
      <w:r w:rsidRPr="00B55230">
        <w:rPr>
          <w:rFonts w:ascii="Times New Roman" w:hAnsi="Times New Roman" w:cs="Times New Roman"/>
        </w:rPr>
        <w:t>Info: http://search.ancestry.com/cgi-bin/sse.dll?db=1910USCenIndex&amp;indiv=try&amp;h=14372739</w:t>
      </w:r>
    </w:p>
    <w:p w:rsidR="001F388D" w:rsidRPr="00B55230" w:rsidRDefault="00B55230" w:rsidP="00B55230">
      <w:pPr>
        <w:spacing w:before="120" w:after="0" w:line="240" w:lineRule="auto"/>
        <w:rPr>
          <w:rFonts w:ascii="Times New Roman" w:hAnsi="Times New Roman" w:cs="Times New Roman"/>
        </w:rPr>
      </w:pPr>
      <w:r w:rsidRPr="00B55230">
        <w:rPr>
          <w:rFonts w:ascii="Times New Roman" w:hAnsi="Times New Roman" w:cs="Times New Roman"/>
        </w:rPr>
        <w:t>Image: https://www.ancestry.com/interactive/7884/31111_4330730-00741?pid=14372739&amp;backurl=https://search.ancestry.com/cgi-bin/sse.dll?db%3D1910USCenIndex%26indiv%3Dtry%26h%3D14372739&amp;treeid=&amp;personid=&amp;hintid=&amp;usePUB=true&amp;usePUBJs=true</w:t>
      </w:r>
      <w:bookmarkStart w:id="0" w:name="_GoBack"/>
      <w:bookmarkEnd w:id="0"/>
    </w:p>
    <w:sectPr w:rsidR="001F388D" w:rsidRPr="00B55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89"/>
    <w:rsid w:val="00145C51"/>
    <w:rsid w:val="001F388D"/>
    <w:rsid w:val="0040020E"/>
    <w:rsid w:val="004D4D90"/>
    <w:rsid w:val="004F7B89"/>
    <w:rsid w:val="005B0C1A"/>
    <w:rsid w:val="00B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88D"/>
    <w:rPr>
      <w:color w:val="0000FF"/>
      <w:u w:val="single"/>
    </w:rPr>
  </w:style>
  <w:style w:type="character" w:customStyle="1" w:styleId="srchhit">
    <w:name w:val="srchhit"/>
    <w:basedOn w:val="DefaultParagraphFont"/>
    <w:rsid w:val="001F388D"/>
  </w:style>
  <w:style w:type="paragraph" w:customStyle="1" w:styleId="psourcetxt">
    <w:name w:val="p_sourcetxt"/>
    <w:basedOn w:val="Normal"/>
    <w:rsid w:val="001F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F388D"/>
  </w:style>
  <w:style w:type="paragraph" w:styleId="BalloonText">
    <w:name w:val="Balloon Text"/>
    <w:basedOn w:val="Normal"/>
    <w:link w:val="BalloonTextChar"/>
    <w:uiPriority w:val="99"/>
    <w:semiHidden/>
    <w:unhideWhenUsed/>
    <w:rsid w:val="001F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88D"/>
    <w:rPr>
      <w:color w:val="0000FF"/>
      <w:u w:val="single"/>
    </w:rPr>
  </w:style>
  <w:style w:type="character" w:customStyle="1" w:styleId="srchhit">
    <w:name w:val="srchhit"/>
    <w:basedOn w:val="DefaultParagraphFont"/>
    <w:rsid w:val="001F388D"/>
  </w:style>
  <w:style w:type="paragraph" w:customStyle="1" w:styleId="psourcetxt">
    <w:name w:val="p_sourcetxt"/>
    <w:basedOn w:val="Normal"/>
    <w:rsid w:val="001F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F388D"/>
  </w:style>
  <w:style w:type="paragraph" w:styleId="BalloonText">
    <w:name w:val="Balloon Text"/>
    <w:basedOn w:val="Normal"/>
    <w:link w:val="BalloonTextChar"/>
    <w:uiPriority w:val="99"/>
    <w:semiHidden/>
    <w:unhideWhenUsed/>
    <w:rsid w:val="001F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0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6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0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3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76581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765813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43727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10USCenIndex&amp;sin=C0000006&amp;siv=31111_4330730-007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2014-08-07T19:08:00Z</dcterms:created>
  <dcterms:modified xsi:type="dcterms:W3CDTF">2018-09-25T19:33:00Z</dcterms:modified>
</cp:coreProperties>
</file>