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B7" w:rsidRPr="00C578B7" w:rsidRDefault="00C578B7" w:rsidP="00C578B7">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C578B7">
          <w:rPr>
            <w:rFonts w:eastAsia="Times New Roman" w:cs="Times New Roman"/>
            <w:b/>
            <w:bCs/>
            <w:color w:val="auto"/>
            <w:kern w:val="36"/>
            <w:szCs w:val="22"/>
            <w:u w:val="single"/>
          </w:rPr>
          <w:t>1910 United States Federal Census</w:t>
        </w:r>
      </w:hyperlink>
    </w:p>
    <w:tbl>
      <w:tblPr>
        <w:tblW w:w="9916" w:type="dxa"/>
        <w:tblCellMar>
          <w:top w:w="15" w:type="dxa"/>
          <w:left w:w="15" w:type="dxa"/>
          <w:bottom w:w="15" w:type="dxa"/>
          <w:right w:w="15" w:type="dxa"/>
        </w:tblCellMar>
        <w:tblLook w:val="04A0" w:firstRow="1" w:lastRow="0" w:firstColumn="1" w:lastColumn="0" w:noHBand="0" w:noVBand="1"/>
      </w:tblPr>
      <w:tblGrid>
        <w:gridCol w:w="3090"/>
        <w:gridCol w:w="6826"/>
      </w:tblGrid>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b/>
                <w:color w:val="FF0000"/>
                <w:szCs w:val="22"/>
              </w:rPr>
            </w:pPr>
            <w:r>
              <w:rPr>
                <w:rFonts w:eastAsia="Times New Roman" w:cs="Times New Roman"/>
                <w:color w:val="auto"/>
                <w:szCs w:val="22"/>
              </w:rPr>
              <w:t xml:space="preserve">62 </w:t>
            </w:r>
            <w:r w:rsidRPr="00C578B7">
              <w:rPr>
                <w:rFonts w:eastAsia="Times New Roman" w:cs="Times New Roman"/>
                <w:color w:val="auto"/>
                <w:szCs w:val="22"/>
              </w:rPr>
              <w:t>Lizzie T Harreld</w:t>
            </w:r>
            <w:r>
              <w:rPr>
                <w:rFonts w:eastAsia="Times New Roman" w:cs="Times New Roman"/>
                <w:color w:val="auto"/>
                <w:szCs w:val="22"/>
              </w:rPr>
              <w:t xml:space="preserve">   </w:t>
            </w:r>
            <w:r>
              <w:rPr>
                <w:rFonts w:eastAsia="Times New Roman" w:cs="Times New Roman"/>
                <w:b/>
                <w:color w:val="FF0000"/>
                <w:szCs w:val="22"/>
              </w:rPr>
              <w:t>[90633] Ref #4639</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28</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abt 1882</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Oklahoma</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Burlington Ward 2, Coffey, Kansas</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Kennebec St</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White</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Female</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Head</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Divorced</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Pennsylvania</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Oklahoma</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English</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Laundress</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Home</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Own Account</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Own</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Home Free or Mortgaged:</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Free</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House</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Yes</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Yes</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Number of Children Born:</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4</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Number of Children Living:</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4</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Out of Work:</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N</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Number of weeks out of work:</w:t>
            </w:r>
          </w:p>
        </w:tc>
        <w:tc>
          <w:tcPr>
            <w:tcW w:w="0" w:type="auto"/>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0</w:t>
            </w:r>
          </w:p>
        </w:tc>
      </w:tr>
      <w:tr w:rsidR="00C578B7" w:rsidRPr="00C578B7" w:rsidTr="00C578B7">
        <w:tc>
          <w:tcPr>
            <w:tcW w:w="3090" w:type="dxa"/>
            <w:tcMar>
              <w:top w:w="105" w:type="dxa"/>
              <w:left w:w="120" w:type="dxa"/>
              <w:bottom w:w="30" w:type="dxa"/>
              <w:right w:w="120" w:type="dxa"/>
            </w:tcMa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3210"/>
              <w:gridCol w:w="3240"/>
            </w:tblGrid>
            <w:tr w:rsidR="00C578B7" w:rsidRPr="00C578B7" w:rsidTr="00C578B7">
              <w:trPr>
                <w:tblHeader/>
              </w:trPr>
              <w:tc>
                <w:tcPr>
                  <w:tcW w:w="3210" w:type="dxa"/>
                  <w:tcBorders>
                    <w:bottom w:val="single" w:sz="12" w:space="0" w:color="767676"/>
                  </w:tcBorders>
                  <w:tcMar>
                    <w:top w:w="105" w:type="dxa"/>
                    <w:left w:w="120" w:type="dxa"/>
                    <w:bottom w:w="30" w:type="dxa"/>
                    <w:right w:w="120" w:type="dxa"/>
                  </w:tcMar>
                  <w:hideMark/>
                </w:tcPr>
                <w:p w:rsidR="00C578B7" w:rsidRPr="00C578B7" w:rsidRDefault="00C578B7" w:rsidP="00C578B7">
                  <w:pPr>
                    <w:wordWrap w:val="0"/>
                    <w:spacing w:after="0" w:line="240" w:lineRule="auto"/>
                    <w:jc w:val="left"/>
                    <w:rPr>
                      <w:rFonts w:eastAsia="Times New Roman" w:cs="Times New Roman"/>
                      <w:b/>
                      <w:bCs/>
                      <w:color w:val="auto"/>
                      <w:szCs w:val="22"/>
                    </w:rPr>
                  </w:pPr>
                  <w:r w:rsidRPr="00C578B7">
                    <w:rPr>
                      <w:rFonts w:eastAsia="Times New Roman" w:cs="Times New Roman"/>
                      <w:b/>
                      <w:bCs/>
                      <w:color w:val="auto"/>
                      <w:szCs w:val="22"/>
                    </w:rPr>
                    <w:t>Name</w:t>
                  </w:r>
                </w:p>
              </w:tc>
              <w:tc>
                <w:tcPr>
                  <w:tcW w:w="3240" w:type="dxa"/>
                  <w:tcBorders>
                    <w:bottom w:val="single" w:sz="12" w:space="0" w:color="767676"/>
                  </w:tcBorders>
                  <w:tcMar>
                    <w:top w:w="105" w:type="dxa"/>
                    <w:left w:w="120" w:type="dxa"/>
                    <w:bottom w:w="30" w:type="dxa"/>
                    <w:right w:w="120" w:type="dxa"/>
                  </w:tcMar>
                  <w:hideMark/>
                </w:tcPr>
                <w:p w:rsidR="00C578B7" w:rsidRPr="00C578B7" w:rsidRDefault="00C578B7" w:rsidP="00C578B7">
                  <w:pPr>
                    <w:wordWrap w:val="0"/>
                    <w:spacing w:after="0" w:line="240" w:lineRule="auto"/>
                    <w:jc w:val="left"/>
                    <w:rPr>
                      <w:rFonts w:eastAsia="Times New Roman" w:cs="Times New Roman"/>
                      <w:b/>
                      <w:bCs/>
                      <w:color w:val="auto"/>
                      <w:szCs w:val="22"/>
                    </w:rPr>
                  </w:pPr>
                  <w:r w:rsidRPr="00C578B7">
                    <w:rPr>
                      <w:rFonts w:eastAsia="Times New Roman" w:cs="Times New Roman"/>
                      <w:b/>
                      <w:bCs/>
                      <w:color w:val="auto"/>
                      <w:szCs w:val="22"/>
                    </w:rPr>
                    <w:t>Age</w:t>
                  </w:r>
                </w:p>
              </w:tc>
            </w:tr>
            <w:tr w:rsidR="00C578B7" w:rsidRPr="00C578B7" w:rsidTr="00C578B7">
              <w:tc>
                <w:tcPr>
                  <w:tcW w:w="3210" w:type="dxa"/>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7" w:tooltip="View Record" w:history="1">
                    <w:r w:rsidRPr="00C578B7">
                      <w:rPr>
                        <w:rFonts w:eastAsia="Times New Roman" w:cs="Times New Roman"/>
                        <w:color w:val="auto"/>
                        <w:szCs w:val="22"/>
                      </w:rPr>
                      <w:t>Lizzie T Harreld</w:t>
                    </w:r>
                  </w:hyperlink>
                  <w:r>
                    <w:rPr>
                      <w:rFonts w:eastAsia="Times New Roman" w:cs="Times New Roman"/>
                      <w:color w:val="auto"/>
                      <w:szCs w:val="22"/>
                    </w:rPr>
                    <w:t xml:space="preserve">   </w:t>
                  </w:r>
                  <w:r>
                    <w:rPr>
                      <w:rFonts w:eastAsia="Times New Roman" w:cs="Times New Roman"/>
                      <w:b/>
                      <w:color w:val="FF0000"/>
                      <w:szCs w:val="22"/>
                    </w:rPr>
                    <w:t>[90633]</w:t>
                  </w:r>
                </w:p>
              </w:tc>
              <w:tc>
                <w:tcPr>
                  <w:tcW w:w="3240" w:type="dxa"/>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28</w:t>
                  </w:r>
                  <w:r>
                    <w:rPr>
                      <w:rFonts w:eastAsia="Times New Roman" w:cs="Times New Roman"/>
                      <w:color w:val="auto"/>
                      <w:szCs w:val="22"/>
                    </w:rPr>
                    <w:t xml:space="preserve"> [1882 OK PA OK]</w:t>
                  </w:r>
                </w:p>
              </w:tc>
            </w:tr>
            <w:tr w:rsidR="00C578B7" w:rsidRPr="00C578B7" w:rsidTr="00C578B7">
              <w:tc>
                <w:tcPr>
                  <w:tcW w:w="3210" w:type="dxa"/>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8" w:tooltip="View Record" w:history="1">
                    <w:r w:rsidRPr="00C578B7">
                      <w:rPr>
                        <w:rFonts w:eastAsia="Times New Roman" w:cs="Times New Roman"/>
                        <w:color w:val="auto"/>
                        <w:szCs w:val="22"/>
                      </w:rPr>
                      <w:t>Teddie H Hartsock</w:t>
                    </w:r>
                  </w:hyperlink>
                  <w:r>
                    <w:rPr>
                      <w:rFonts w:eastAsia="Times New Roman" w:cs="Times New Roman"/>
                      <w:color w:val="auto"/>
                      <w:szCs w:val="22"/>
                    </w:rPr>
                    <w:t xml:space="preserve">   </w:t>
                  </w:r>
                  <w:r>
                    <w:rPr>
                      <w:rFonts w:eastAsia="Times New Roman" w:cs="Times New Roman"/>
                      <w:b/>
                      <w:color w:val="FF0000"/>
                      <w:szCs w:val="22"/>
                    </w:rPr>
                    <w:t>[906</w:t>
                  </w:r>
                  <w:r>
                    <w:rPr>
                      <w:rFonts w:eastAsia="Times New Roman" w:cs="Times New Roman"/>
                      <w:b/>
                      <w:color w:val="FF0000"/>
                      <w:szCs w:val="22"/>
                    </w:rPr>
                    <w:t>52</w:t>
                  </w:r>
                  <w:r>
                    <w:rPr>
                      <w:rFonts w:eastAsia="Times New Roman" w:cs="Times New Roman"/>
                      <w:b/>
                      <w:color w:val="FF0000"/>
                      <w:szCs w:val="22"/>
                    </w:rPr>
                    <w:t>]</w:t>
                  </w:r>
                </w:p>
              </w:tc>
              <w:tc>
                <w:tcPr>
                  <w:tcW w:w="3240" w:type="dxa"/>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6</w:t>
                  </w:r>
                  <w:r>
                    <w:rPr>
                      <w:rFonts w:eastAsia="Times New Roman" w:cs="Times New Roman"/>
                      <w:color w:val="auto"/>
                      <w:szCs w:val="22"/>
                    </w:rPr>
                    <w:t xml:space="preserve"> [1904 OK KY OK]</w:t>
                  </w:r>
                </w:p>
              </w:tc>
            </w:tr>
            <w:tr w:rsidR="00C578B7" w:rsidRPr="00C578B7" w:rsidTr="00C578B7">
              <w:tc>
                <w:tcPr>
                  <w:tcW w:w="3210" w:type="dxa"/>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9" w:tooltip="View Record" w:history="1">
                    <w:r w:rsidRPr="00C578B7">
                      <w:rPr>
                        <w:rFonts w:eastAsia="Times New Roman" w:cs="Times New Roman"/>
                        <w:color w:val="auto"/>
                        <w:szCs w:val="22"/>
                      </w:rPr>
                      <w:t>Samuel H Harreld</w:t>
                    </w:r>
                  </w:hyperlink>
                  <w:r>
                    <w:rPr>
                      <w:rFonts w:eastAsia="Times New Roman" w:cs="Times New Roman"/>
                      <w:color w:val="auto"/>
                      <w:szCs w:val="22"/>
                    </w:rPr>
                    <w:t xml:space="preserve">   </w:t>
                  </w:r>
                  <w:r>
                    <w:rPr>
                      <w:rFonts w:eastAsia="Times New Roman" w:cs="Times New Roman"/>
                      <w:b/>
                      <w:color w:val="FF0000"/>
                      <w:szCs w:val="22"/>
                    </w:rPr>
                    <w:t>[906</w:t>
                  </w:r>
                  <w:r>
                    <w:rPr>
                      <w:rFonts w:eastAsia="Times New Roman" w:cs="Times New Roman"/>
                      <w:b/>
                      <w:color w:val="FF0000"/>
                      <w:szCs w:val="22"/>
                    </w:rPr>
                    <w:t>5</w:t>
                  </w:r>
                  <w:r>
                    <w:rPr>
                      <w:rFonts w:eastAsia="Times New Roman" w:cs="Times New Roman"/>
                      <w:b/>
                      <w:color w:val="FF0000"/>
                      <w:szCs w:val="22"/>
                    </w:rPr>
                    <w:t>3]</w:t>
                  </w:r>
                </w:p>
              </w:tc>
              <w:tc>
                <w:tcPr>
                  <w:tcW w:w="3240" w:type="dxa"/>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sidRPr="00C578B7">
                    <w:rPr>
                      <w:rFonts w:eastAsia="Times New Roman" w:cs="Times New Roman"/>
                      <w:color w:val="auto"/>
                      <w:szCs w:val="22"/>
                    </w:rPr>
                    <w:t>1</w:t>
                  </w:r>
                  <w:r>
                    <w:rPr>
                      <w:rFonts w:eastAsia="Times New Roman" w:cs="Times New Roman"/>
                      <w:color w:val="auto"/>
                      <w:szCs w:val="22"/>
                    </w:rPr>
                    <w:t xml:space="preserve"> 11/12 [May 1908 </w:t>
                  </w:r>
                  <w:r>
                    <w:rPr>
                      <w:rFonts w:eastAsia="Times New Roman" w:cs="Times New Roman"/>
                      <w:color w:val="auto"/>
                      <w:szCs w:val="22"/>
                    </w:rPr>
                    <w:t>KS KS OK]</w:t>
                  </w:r>
                </w:p>
              </w:tc>
            </w:tr>
            <w:tr w:rsidR="00C578B7" w:rsidRPr="00C578B7" w:rsidTr="00C578B7">
              <w:tc>
                <w:tcPr>
                  <w:tcW w:w="3210" w:type="dxa"/>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Pr>
                      <w:rFonts w:eastAsia="Times New Roman" w:cs="Times New Roman"/>
                      <w:color w:val="auto"/>
                      <w:szCs w:val="22"/>
                    </w:rPr>
                    <w:t xml:space="preserve">65 </w:t>
                  </w:r>
                  <w:hyperlink r:id="rId10" w:tooltip="View Record" w:history="1">
                    <w:r w:rsidRPr="00C578B7">
                      <w:rPr>
                        <w:rFonts w:eastAsia="Times New Roman" w:cs="Times New Roman"/>
                        <w:color w:val="auto"/>
                        <w:szCs w:val="22"/>
                      </w:rPr>
                      <w:t>Imagene Harreld</w:t>
                    </w:r>
                  </w:hyperlink>
                  <w:r>
                    <w:rPr>
                      <w:rFonts w:eastAsia="Times New Roman" w:cs="Times New Roman"/>
                      <w:color w:val="auto"/>
                      <w:szCs w:val="22"/>
                    </w:rPr>
                    <w:t xml:space="preserve">   </w:t>
                  </w:r>
                  <w:r>
                    <w:rPr>
                      <w:rFonts w:eastAsia="Times New Roman" w:cs="Times New Roman"/>
                      <w:b/>
                      <w:color w:val="FF0000"/>
                      <w:szCs w:val="22"/>
                    </w:rPr>
                    <w:t>[906</w:t>
                  </w:r>
                  <w:r>
                    <w:rPr>
                      <w:rFonts w:eastAsia="Times New Roman" w:cs="Times New Roman"/>
                      <w:b/>
                      <w:color w:val="FF0000"/>
                      <w:szCs w:val="22"/>
                    </w:rPr>
                    <w:t>54</w:t>
                  </w:r>
                  <w:bookmarkStart w:id="0" w:name="_GoBack"/>
                  <w:bookmarkEnd w:id="0"/>
                  <w:r>
                    <w:rPr>
                      <w:rFonts w:eastAsia="Times New Roman" w:cs="Times New Roman"/>
                      <w:b/>
                      <w:color w:val="FF0000"/>
                      <w:szCs w:val="22"/>
                    </w:rPr>
                    <w:t>]</w:t>
                  </w:r>
                </w:p>
              </w:tc>
              <w:tc>
                <w:tcPr>
                  <w:tcW w:w="3240" w:type="dxa"/>
                  <w:tcMar>
                    <w:top w:w="30" w:type="dxa"/>
                    <w:left w:w="120" w:type="dxa"/>
                    <w:bottom w:w="30" w:type="dxa"/>
                    <w:right w:w="120" w:type="dxa"/>
                  </w:tcMar>
                  <w:vAlign w:val="center"/>
                  <w:hideMark/>
                </w:tcPr>
                <w:p w:rsidR="00C578B7" w:rsidRPr="00C578B7" w:rsidRDefault="00C578B7" w:rsidP="00C578B7">
                  <w:pPr>
                    <w:spacing w:after="0" w:line="240" w:lineRule="auto"/>
                    <w:jc w:val="left"/>
                    <w:rPr>
                      <w:rFonts w:eastAsia="Times New Roman" w:cs="Times New Roman"/>
                      <w:color w:val="auto"/>
                      <w:szCs w:val="22"/>
                    </w:rPr>
                  </w:pPr>
                  <w:r>
                    <w:rPr>
                      <w:rFonts w:eastAsia="Times New Roman" w:cs="Times New Roman"/>
                      <w:color w:val="auto"/>
                      <w:szCs w:val="22"/>
                    </w:rPr>
                    <w:t>5/12 [Dec 1909 KS KS OK]</w:t>
                  </w:r>
                </w:p>
              </w:tc>
            </w:tr>
          </w:tbl>
          <w:p w:rsidR="00C578B7" w:rsidRPr="00C578B7" w:rsidRDefault="00C578B7" w:rsidP="00C578B7">
            <w:pPr>
              <w:spacing w:after="0" w:line="240" w:lineRule="auto"/>
              <w:jc w:val="left"/>
              <w:rPr>
                <w:rFonts w:eastAsia="Times New Roman" w:cs="Times New Roman"/>
                <w:color w:val="auto"/>
                <w:szCs w:val="22"/>
              </w:rPr>
            </w:pPr>
          </w:p>
        </w:tc>
      </w:tr>
    </w:tbl>
    <w:p w:rsidR="00C578B7" w:rsidRPr="00C578B7" w:rsidRDefault="00C578B7" w:rsidP="00C578B7">
      <w:pPr>
        <w:spacing w:before="120" w:after="0" w:line="240" w:lineRule="auto"/>
        <w:jc w:val="left"/>
        <w:outlineLvl w:val="3"/>
        <w:rPr>
          <w:rFonts w:eastAsia="Times New Roman" w:cs="Times New Roman"/>
          <w:color w:val="auto"/>
          <w:szCs w:val="22"/>
        </w:rPr>
      </w:pPr>
      <w:r w:rsidRPr="00C578B7">
        <w:rPr>
          <w:rFonts w:eastAsia="Times New Roman" w:cs="Times New Roman"/>
          <w:color w:val="auto"/>
          <w:szCs w:val="22"/>
        </w:rPr>
        <w:t>Source Citation</w:t>
      </w:r>
      <w:r>
        <w:rPr>
          <w:rFonts w:eastAsia="Times New Roman" w:cs="Times New Roman"/>
          <w:color w:val="auto"/>
          <w:szCs w:val="22"/>
        </w:rPr>
        <w:t xml:space="preserve">: </w:t>
      </w:r>
      <w:r w:rsidRPr="00C578B7">
        <w:rPr>
          <w:rFonts w:eastAsia="Times New Roman" w:cs="Times New Roman"/>
          <w:color w:val="auto"/>
          <w:szCs w:val="22"/>
        </w:rPr>
        <w:t>Year: </w:t>
      </w:r>
      <w:r w:rsidRPr="00C578B7">
        <w:rPr>
          <w:rFonts w:eastAsia="Times New Roman" w:cs="Times New Roman"/>
          <w:i/>
          <w:iCs/>
          <w:color w:val="auto"/>
          <w:szCs w:val="22"/>
        </w:rPr>
        <w:t>1910</w:t>
      </w:r>
      <w:r w:rsidRPr="00C578B7">
        <w:rPr>
          <w:rFonts w:eastAsia="Times New Roman" w:cs="Times New Roman"/>
          <w:color w:val="auto"/>
          <w:szCs w:val="22"/>
        </w:rPr>
        <w:t>; Census Place: </w:t>
      </w:r>
      <w:r w:rsidRPr="00C578B7">
        <w:rPr>
          <w:rFonts w:eastAsia="Times New Roman" w:cs="Times New Roman"/>
          <w:i/>
          <w:iCs/>
          <w:color w:val="auto"/>
          <w:szCs w:val="22"/>
        </w:rPr>
        <w:t>Burlington Ward 2, Coffey, Kansas</w:t>
      </w:r>
      <w:r w:rsidRPr="00C578B7">
        <w:rPr>
          <w:rFonts w:eastAsia="Times New Roman" w:cs="Times New Roman"/>
          <w:color w:val="auto"/>
          <w:szCs w:val="22"/>
        </w:rPr>
        <w:t>; Roll: </w:t>
      </w:r>
      <w:r w:rsidRPr="00C578B7">
        <w:rPr>
          <w:rFonts w:eastAsia="Times New Roman" w:cs="Times New Roman"/>
          <w:i/>
          <w:iCs/>
          <w:color w:val="auto"/>
          <w:szCs w:val="22"/>
        </w:rPr>
        <w:t>T624_435</w:t>
      </w:r>
      <w:r w:rsidRPr="00C578B7">
        <w:rPr>
          <w:rFonts w:eastAsia="Times New Roman" w:cs="Times New Roman"/>
          <w:color w:val="auto"/>
          <w:szCs w:val="22"/>
        </w:rPr>
        <w:t>; Page: </w:t>
      </w:r>
      <w:r w:rsidRPr="00C578B7">
        <w:rPr>
          <w:rFonts w:eastAsia="Times New Roman" w:cs="Times New Roman"/>
          <w:i/>
          <w:iCs/>
          <w:color w:val="auto"/>
          <w:szCs w:val="22"/>
        </w:rPr>
        <w:t>8B</w:t>
      </w:r>
      <w:r w:rsidRPr="00C578B7">
        <w:rPr>
          <w:rFonts w:eastAsia="Times New Roman" w:cs="Times New Roman"/>
          <w:color w:val="auto"/>
          <w:szCs w:val="22"/>
        </w:rPr>
        <w:t>; Enumeration District: </w:t>
      </w:r>
      <w:r w:rsidRPr="00C578B7">
        <w:rPr>
          <w:rFonts w:eastAsia="Times New Roman" w:cs="Times New Roman"/>
          <w:i/>
          <w:iCs/>
          <w:color w:val="auto"/>
          <w:szCs w:val="22"/>
        </w:rPr>
        <w:t>0010</w:t>
      </w:r>
      <w:r w:rsidRPr="00C578B7">
        <w:rPr>
          <w:rFonts w:eastAsia="Times New Roman" w:cs="Times New Roman"/>
          <w:color w:val="auto"/>
          <w:szCs w:val="22"/>
        </w:rPr>
        <w:t>; FHL microfilm: </w:t>
      </w:r>
      <w:r w:rsidRPr="00C578B7">
        <w:rPr>
          <w:rFonts w:eastAsia="Times New Roman" w:cs="Times New Roman"/>
          <w:i/>
          <w:iCs/>
          <w:color w:val="auto"/>
          <w:szCs w:val="22"/>
        </w:rPr>
        <w:t>1374448</w:t>
      </w:r>
    </w:p>
    <w:p w:rsidR="00C578B7" w:rsidRPr="00C578B7" w:rsidRDefault="00C578B7" w:rsidP="00C578B7">
      <w:pPr>
        <w:spacing w:before="120" w:after="0" w:line="240" w:lineRule="auto"/>
        <w:jc w:val="left"/>
        <w:outlineLvl w:val="3"/>
        <w:rPr>
          <w:rFonts w:eastAsia="Times New Roman" w:cs="Times New Roman"/>
          <w:color w:val="auto"/>
          <w:szCs w:val="22"/>
        </w:rPr>
      </w:pPr>
      <w:r w:rsidRPr="00C578B7">
        <w:rPr>
          <w:rFonts w:eastAsia="Times New Roman" w:cs="Times New Roman"/>
          <w:color w:val="auto"/>
          <w:szCs w:val="22"/>
        </w:rPr>
        <w:lastRenderedPageBreak/>
        <w:t>Source Information</w:t>
      </w:r>
      <w:r>
        <w:rPr>
          <w:rFonts w:eastAsia="Times New Roman" w:cs="Times New Roman"/>
          <w:color w:val="auto"/>
          <w:szCs w:val="22"/>
        </w:rPr>
        <w:t xml:space="preserve">: </w:t>
      </w:r>
      <w:r w:rsidRPr="00C578B7">
        <w:rPr>
          <w:rFonts w:eastAsia="Times New Roman" w:cs="Times New Roman"/>
          <w:color w:val="auto"/>
          <w:szCs w:val="22"/>
        </w:rPr>
        <w:t>Ancestry.com. </w:t>
      </w:r>
      <w:r w:rsidRPr="00C578B7">
        <w:rPr>
          <w:rFonts w:eastAsia="Times New Roman" w:cs="Times New Roman"/>
          <w:i/>
          <w:iCs/>
          <w:color w:val="auto"/>
          <w:szCs w:val="22"/>
        </w:rPr>
        <w:t>1910 United States Federal Census</w:t>
      </w:r>
      <w:r w:rsidRPr="00C578B7">
        <w:rPr>
          <w:rFonts w:eastAsia="Times New Roman" w:cs="Times New Roman"/>
          <w:color w:val="auto"/>
          <w:szCs w:val="22"/>
        </w:rPr>
        <w:t> [database on-line]. Lehi, UT, USA: Ancestry.com Operations Inc, 2006.</w:t>
      </w:r>
    </w:p>
    <w:p w:rsidR="00C578B7" w:rsidRPr="00C578B7" w:rsidRDefault="00C578B7" w:rsidP="00C578B7">
      <w:pPr>
        <w:spacing w:before="120" w:after="0" w:line="240" w:lineRule="auto"/>
        <w:jc w:val="left"/>
        <w:rPr>
          <w:rFonts w:eastAsia="Times New Roman" w:cs="Times New Roman"/>
          <w:color w:val="auto"/>
          <w:szCs w:val="22"/>
        </w:rPr>
      </w:pPr>
      <w:r w:rsidRPr="00C578B7">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tgtFrame="_blank" w:history="1">
        <w:r w:rsidRPr="00C578B7">
          <w:rPr>
            <w:rFonts w:eastAsia="Times New Roman" w:cs="Times New Roman"/>
            <w:color w:val="auto"/>
            <w:szCs w:val="22"/>
            <w:u w:val="single"/>
          </w:rPr>
          <w:t>NARA</w:t>
        </w:r>
      </w:hyperlink>
      <w:r w:rsidRPr="00C578B7">
        <w:rPr>
          <w:rFonts w:eastAsia="Times New Roman" w:cs="Times New Roman"/>
          <w:color w:val="auto"/>
          <w:szCs w:val="22"/>
        </w:rPr>
        <w:t>.</w:t>
      </w:r>
    </w:p>
    <w:p w:rsidR="00C578B7" w:rsidRPr="00C578B7" w:rsidRDefault="00C578B7" w:rsidP="00C578B7">
      <w:pPr>
        <w:spacing w:before="120" w:after="0" w:line="240" w:lineRule="auto"/>
        <w:jc w:val="left"/>
        <w:rPr>
          <w:rFonts w:cs="Times New Roman"/>
          <w:color w:val="auto"/>
          <w:szCs w:val="22"/>
        </w:rPr>
      </w:pPr>
      <w:r w:rsidRPr="00C578B7">
        <w:rPr>
          <w:rFonts w:cs="Times New Roman"/>
          <w:color w:val="auto"/>
          <w:szCs w:val="22"/>
        </w:rPr>
        <w:t xml:space="preserve">Info: </w:t>
      </w:r>
      <w:hyperlink r:id="rId12" w:history="1">
        <w:r w:rsidRPr="004A1606">
          <w:rPr>
            <w:rStyle w:val="Hyperlink"/>
            <w:rFonts w:cs="Times New Roman"/>
            <w:szCs w:val="22"/>
          </w:rPr>
          <w:t>https://search.ancestry.com/cgi-bin/sse.dll?db=1910USCenIndex&amp;indiv=try&amp;h=7881392</w:t>
        </w:r>
      </w:hyperlink>
      <w:r>
        <w:rPr>
          <w:rFonts w:cs="Times New Roman"/>
          <w:color w:val="auto"/>
          <w:szCs w:val="22"/>
        </w:rPr>
        <w:t xml:space="preserve"> </w:t>
      </w:r>
    </w:p>
    <w:p w:rsidR="007B6442" w:rsidRPr="00C578B7" w:rsidRDefault="00C578B7" w:rsidP="00C578B7">
      <w:pPr>
        <w:spacing w:before="120" w:after="0" w:line="240" w:lineRule="auto"/>
        <w:jc w:val="left"/>
        <w:rPr>
          <w:rFonts w:cs="Times New Roman"/>
          <w:color w:val="auto"/>
          <w:szCs w:val="22"/>
        </w:rPr>
      </w:pPr>
      <w:r w:rsidRPr="00C578B7">
        <w:rPr>
          <w:rFonts w:cs="Times New Roman"/>
          <w:color w:val="auto"/>
          <w:szCs w:val="22"/>
        </w:rPr>
        <w:t xml:space="preserve">Image: </w:t>
      </w:r>
      <w:hyperlink r:id="rId13" w:history="1">
        <w:r w:rsidRPr="004A1606">
          <w:rPr>
            <w:rStyle w:val="Hyperlink"/>
            <w:rFonts w:cs="Times New Roman"/>
            <w:szCs w:val="22"/>
          </w:rPr>
          <w:t>https://www.ancestry.com/interactive/7884/31111_4328330-00484?pid=7881392&amp;backurl=https://search.ancestry.com/cgi-bin/sse.dll?db%3D1910USCenIndex%26indiv%3Dtry%26h%3D7881392&amp;treeid=&amp;personid=&amp;hintid=&amp;usePUB=true&amp;usePUBJs=true&amp;_ga=2.65253742.1133037577.1558008676-1607216142.1477229144</w:t>
        </w:r>
      </w:hyperlink>
      <w:r>
        <w:rPr>
          <w:rFonts w:cs="Times New Roman"/>
          <w:color w:val="auto"/>
          <w:szCs w:val="22"/>
        </w:rPr>
        <w:t xml:space="preserve"> </w:t>
      </w:r>
    </w:p>
    <w:sectPr w:rsidR="007B6442" w:rsidRPr="00C57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C3"/>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6DC3"/>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578B7"/>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578B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578B7"/>
    <w:rPr>
      <w:color w:val="0000FF"/>
      <w:u w:val="single"/>
    </w:rPr>
  </w:style>
  <w:style w:type="character" w:customStyle="1" w:styleId="srchhit">
    <w:name w:val="srchhit"/>
    <w:basedOn w:val="DefaultParagraphFont"/>
    <w:rsid w:val="00C578B7"/>
  </w:style>
  <w:style w:type="paragraph" w:styleId="NormalWeb">
    <w:name w:val="Normal (Web)"/>
    <w:basedOn w:val="Normal"/>
    <w:uiPriority w:val="99"/>
    <w:semiHidden/>
    <w:unhideWhenUsed/>
    <w:rsid w:val="00C578B7"/>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578B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578B7"/>
    <w:rPr>
      <w:color w:val="0000FF"/>
      <w:u w:val="single"/>
    </w:rPr>
  </w:style>
  <w:style w:type="character" w:customStyle="1" w:styleId="srchhit">
    <w:name w:val="srchhit"/>
    <w:basedOn w:val="DefaultParagraphFont"/>
    <w:rsid w:val="00C578B7"/>
  </w:style>
  <w:style w:type="paragraph" w:styleId="NormalWeb">
    <w:name w:val="Normal (Web)"/>
    <w:basedOn w:val="Normal"/>
    <w:uiPriority w:val="99"/>
    <w:semiHidden/>
    <w:unhideWhenUsed/>
    <w:rsid w:val="00C578B7"/>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3996">
      <w:bodyDiv w:val="1"/>
      <w:marLeft w:val="0"/>
      <w:marRight w:val="0"/>
      <w:marTop w:val="0"/>
      <w:marBottom w:val="0"/>
      <w:divBdr>
        <w:top w:val="none" w:sz="0" w:space="0" w:color="auto"/>
        <w:left w:val="none" w:sz="0" w:space="0" w:color="auto"/>
        <w:bottom w:val="none" w:sz="0" w:space="0" w:color="auto"/>
        <w:right w:val="none" w:sz="0" w:space="0" w:color="auto"/>
      </w:divBdr>
      <w:divsChild>
        <w:div w:id="248544026">
          <w:marLeft w:val="0"/>
          <w:marRight w:val="0"/>
          <w:marTop w:val="0"/>
          <w:marBottom w:val="0"/>
          <w:divBdr>
            <w:top w:val="none" w:sz="0" w:space="0" w:color="auto"/>
            <w:left w:val="none" w:sz="0" w:space="0" w:color="auto"/>
            <w:bottom w:val="none" w:sz="0" w:space="0" w:color="auto"/>
            <w:right w:val="none" w:sz="0" w:space="0" w:color="auto"/>
          </w:divBdr>
          <w:divsChild>
            <w:div w:id="368803496">
              <w:marLeft w:val="150"/>
              <w:marRight w:val="0"/>
              <w:marTop w:val="0"/>
              <w:marBottom w:val="0"/>
              <w:divBdr>
                <w:top w:val="none" w:sz="0" w:space="0" w:color="auto"/>
                <w:left w:val="none" w:sz="0" w:space="0" w:color="auto"/>
                <w:bottom w:val="none" w:sz="0" w:space="0" w:color="auto"/>
                <w:right w:val="none" w:sz="0" w:space="0" w:color="auto"/>
              </w:divBdr>
              <w:divsChild>
                <w:div w:id="1421219791">
                  <w:marLeft w:val="0"/>
                  <w:marRight w:val="0"/>
                  <w:marTop w:val="0"/>
                  <w:marBottom w:val="0"/>
                  <w:divBdr>
                    <w:top w:val="none" w:sz="0" w:space="0" w:color="auto"/>
                    <w:left w:val="none" w:sz="0" w:space="0" w:color="auto"/>
                    <w:bottom w:val="none" w:sz="0" w:space="0" w:color="auto"/>
                    <w:right w:val="none" w:sz="0" w:space="0" w:color="auto"/>
                  </w:divBdr>
                  <w:divsChild>
                    <w:div w:id="721103624">
                      <w:marLeft w:val="0"/>
                      <w:marRight w:val="0"/>
                      <w:marTop w:val="0"/>
                      <w:marBottom w:val="0"/>
                      <w:divBdr>
                        <w:top w:val="none" w:sz="0" w:space="0" w:color="auto"/>
                        <w:left w:val="none" w:sz="0" w:space="0" w:color="auto"/>
                        <w:bottom w:val="none" w:sz="0" w:space="0" w:color="auto"/>
                        <w:right w:val="none" w:sz="0" w:space="0" w:color="auto"/>
                      </w:divBdr>
                    </w:div>
                  </w:divsChild>
                </w:div>
                <w:div w:id="737481980">
                  <w:marLeft w:val="0"/>
                  <w:marRight w:val="0"/>
                  <w:marTop w:val="0"/>
                  <w:marBottom w:val="0"/>
                  <w:divBdr>
                    <w:top w:val="none" w:sz="0" w:space="0" w:color="auto"/>
                    <w:left w:val="none" w:sz="0" w:space="0" w:color="auto"/>
                    <w:bottom w:val="none" w:sz="0" w:space="0" w:color="auto"/>
                    <w:right w:val="none" w:sz="0" w:space="0" w:color="auto"/>
                  </w:divBdr>
                  <w:divsChild>
                    <w:div w:id="1484201530">
                      <w:marLeft w:val="0"/>
                      <w:marRight w:val="0"/>
                      <w:marTop w:val="0"/>
                      <w:marBottom w:val="0"/>
                      <w:divBdr>
                        <w:top w:val="none" w:sz="0" w:space="0" w:color="auto"/>
                        <w:left w:val="none" w:sz="0" w:space="0" w:color="auto"/>
                        <w:bottom w:val="none" w:sz="0" w:space="0" w:color="auto"/>
                        <w:right w:val="none" w:sz="0" w:space="0" w:color="auto"/>
                      </w:divBdr>
                      <w:divsChild>
                        <w:div w:id="2043552669">
                          <w:marLeft w:val="0"/>
                          <w:marRight w:val="0"/>
                          <w:marTop w:val="0"/>
                          <w:marBottom w:val="0"/>
                          <w:divBdr>
                            <w:top w:val="none" w:sz="0" w:space="0" w:color="auto"/>
                            <w:left w:val="none" w:sz="0" w:space="0" w:color="auto"/>
                            <w:bottom w:val="none" w:sz="0" w:space="0" w:color="auto"/>
                            <w:right w:val="none" w:sz="0" w:space="0" w:color="auto"/>
                          </w:divBdr>
                        </w:div>
                      </w:divsChild>
                    </w:div>
                    <w:div w:id="481000097">
                      <w:marLeft w:val="0"/>
                      <w:marRight w:val="0"/>
                      <w:marTop w:val="180"/>
                      <w:marBottom w:val="0"/>
                      <w:divBdr>
                        <w:top w:val="none" w:sz="0" w:space="0" w:color="auto"/>
                        <w:left w:val="none" w:sz="0" w:space="0" w:color="auto"/>
                        <w:bottom w:val="none" w:sz="0" w:space="0" w:color="auto"/>
                        <w:right w:val="none" w:sz="0" w:space="0" w:color="auto"/>
                      </w:divBdr>
                      <w:divsChild>
                        <w:div w:id="4348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7881388&amp;indivrecord=1" TargetMode="External"/><Relationship Id="rId13" Type="http://schemas.openxmlformats.org/officeDocument/2006/relationships/hyperlink" Target="https://www.ancestry.com/interactive/7884/31111_4328330-00484?pid=7881392&amp;backurl=https://search.ancestry.com/cgi-bin/sse.dll?db%3D1910USCenIndex%26indiv%3Dtry%26h%3D7881392&amp;treeid=&amp;personid=&amp;hintid=&amp;usePUB=true&amp;usePUBJs=true&amp;_ga=2.65253742.1133037577.1558008676-1607216142.1477229144"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7881392&amp;indivrecord=1" TargetMode="External"/><Relationship Id="rId12" Type="http://schemas.openxmlformats.org/officeDocument/2006/relationships/hyperlink" Target="https://search.ancestry.com/cgi-bin/sse.dll?db=1910USCenIndex&amp;indiv=try&amp;h=78813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ancestry.com/cgi-bin/sse.dll?db=1910USCenIndex&amp;indiv=try&amp;h=132637179&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32637178&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2019-05-23T17:48:00Z</dcterms:created>
  <dcterms:modified xsi:type="dcterms:W3CDTF">2019-05-23T17:54:00Z</dcterms:modified>
</cp:coreProperties>
</file>