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B34" w:rsidRPr="00DC6B34" w:rsidRDefault="00DC6B34" w:rsidP="00DC6B34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900 United States Federal Census" w:history="1">
        <w:r w:rsidRPr="00DC6B34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1900 United States Federal Census</w:t>
        </w:r>
      </w:hyperlink>
    </w:p>
    <w:tbl>
      <w:tblPr>
        <w:tblW w:w="101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0"/>
        <w:gridCol w:w="6826"/>
      </w:tblGrid>
      <w:tr w:rsidR="00DC6B34" w:rsidRPr="00DC6B34" w:rsidTr="00DC6B34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C6B34" w:rsidRPr="00DC6B34" w:rsidRDefault="00DC6B34" w:rsidP="00DC6B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C6B34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C6B34" w:rsidRPr="00DC6B34" w:rsidRDefault="00DC6B34" w:rsidP="00DC6B3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92 </w:t>
            </w:r>
            <w:r w:rsidRPr="00DC6B34">
              <w:rPr>
                <w:rFonts w:eastAsia="Times New Roman" w:cs="Times New Roman"/>
                <w:color w:val="auto"/>
                <w:szCs w:val="22"/>
              </w:rPr>
              <w:t>Richard H Austin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[90242] Ref #45568</w:t>
            </w:r>
          </w:p>
        </w:tc>
      </w:tr>
      <w:tr w:rsidR="00DC6B34" w:rsidRPr="00DC6B34" w:rsidTr="00DC6B34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C6B34" w:rsidRPr="00DC6B34" w:rsidRDefault="00DC6B34" w:rsidP="00DC6B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C6B34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C6B34" w:rsidRPr="00DC6B34" w:rsidRDefault="00DC6B34" w:rsidP="00DC6B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C6B34">
              <w:rPr>
                <w:rFonts w:eastAsia="Times New Roman" w:cs="Times New Roman"/>
                <w:color w:val="auto"/>
                <w:szCs w:val="22"/>
              </w:rPr>
              <w:t>49</w:t>
            </w:r>
          </w:p>
        </w:tc>
      </w:tr>
      <w:tr w:rsidR="00DC6B34" w:rsidRPr="00DC6B34" w:rsidTr="00DC6B34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C6B34" w:rsidRPr="00DC6B34" w:rsidRDefault="00DC6B34" w:rsidP="00DC6B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C6B34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C6B34" w:rsidRPr="00DC6B34" w:rsidRDefault="00DC6B34" w:rsidP="00DC6B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C6B34">
              <w:rPr>
                <w:rFonts w:eastAsia="Times New Roman" w:cs="Times New Roman"/>
                <w:color w:val="auto"/>
                <w:szCs w:val="22"/>
              </w:rPr>
              <w:t>Mar 1853</w:t>
            </w:r>
          </w:p>
        </w:tc>
      </w:tr>
      <w:tr w:rsidR="00DC6B34" w:rsidRPr="00DC6B34" w:rsidTr="00DC6B34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C6B34" w:rsidRPr="00DC6B34" w:rsidRDefault="00DC6B34" w:rsidP="00DC6B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C6B34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C6B34" w:rsidRPr="00DC6B34" w:rsidRDefault="00DC6B34" w:rsidP="00DC6B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C6B34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DC6B34" w:rsidRPr="00DC6B34" w:rsidTr="00DC6B34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C6B34" w:rsidRPr="00DC6B34" w:rsidRDefault="00DC6B34" w:rsidP="00DC6B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C6B34">
              <w:rPr>
                <w:rFonts w:eastAsia="Times New Roman" w:cs="Times New Roman"/>
                <w:color w:val="auto"/>
                <w:szCs w:val="22"/>
              </w:rPr>
              <w:t>Home in 1900: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C6B34" w:rsidRPr="00DC6B34" w:rsidRDefault="00DC6B34" w:rsidP="00DC6B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C6B34">
              <w:rPr>
                <w:rFonts w:eastAsia="Times New Roman" w:cs="Times New Roman"/>
                <w:color w:val="auto"/>
                <w:szCs w:val="22"/>
              </w:rPr>
              <w:t>Roanoke Ward 3, Roanoke City, Virginia</w:t>
            </w:r>
          </w:p>
        </w:tc>
      </w:tr>
      <w:tr w:rsidR="00DC6B34" w:rsidRPr="00DC6B34" w:rsidTr="00DC6B34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C6B34" w:rsidRPr="00DC6B34" w:rsidRDefault="00DC6B34" w:rsidP="00DC6B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C6B34">
              <w:rPr>
                <w:rFonts w:eastAsia="Times New Roman" w:cs="Times New Roman"/>
                <w:color w:val="auto"/>
                <w:szCs w:val="22"/>
              </w:rPr>
              <w:t>Ward of City: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C6B34" w:rsidRPr="00DC6B34" w:rsidRDefault="00DC6B34" w:rsidP="00DC6B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C6B34">
              <w:rPr>
                <w:rFonts w:eastAsia="Times New Roman" w:cs="Times New Roman"/>
                <w:color w:val="auto"/>
                <w:szCs w:val="22"/>
              </w:rPr>
              <w:t>3rd</w:t>
            </w:r>
          </w:p>
        </w:tc>
      </w:tr>
      <w:tr w:rsidR="00DC6B34" w:rsidRPr="00DC6B34" w:rsidTr="00DC6B34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C6B34" w:rsidRPr="00DC6B34" w:rsidRDefault="00DC6B34" w:rsidP="00DC6B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C6B34">
              <w:rPr>
                <w:rFonts w:eastAsia="Times New Roman" w:cs="Times New Roman"/>
                <w:color w:val="auto"/>
                <w:szCs w:val="22"/>
              </w:rPr>
              <w:t>Street: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C6B34" w:rsidRPr="00DC6B34" w:rsidRDefault="00DC6B34" w:rsidP="00DC6B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C6B34">
              <w:rPr>
                <w:rFonts w:eastAsia="Times New Roman" w:cs="Times New Roman"/>
                <w:color w:val="auto"/>
                <w:szCs w:val="22"/>
              </w:rPr>
              <w:t>7th Avenue</w:t>
            </w:r>
          </w:p>
        </w:tc>
      </w:tr>
      <w:tr w:rsidR="00DC6B34" w:rsidRPr="00DC6B34" w:rsidTr="00DC6B34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C6B34" w:rsidRPr="00DC6B34" w:rsidRDefault="00DC6B34" w:rsidP="00DC6B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C6B34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C6B34" w:rsidRPr="00DC6B34" w:rsidRDefault="00DC6B34" w:rsidP="00DC6B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C6B34">
              <w:rPr>
                <w:rFonts w:eastAsia="Times New Roman" w:cs="Times New Roman"/>
                <w:color w:val="auto"/>
                <w:szCs w:val="22"/>
              </w:rPr>
              <w:t>407</w:t>
            </w:r>
          </w:p>
        </w:tc>
      </w:tr>
      <w:tr w:rsidR="00DC6B34" w:rsidRPr="00DC6B34" w:rsidTr="00DC6B34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C6B34" w:rsidRPr="00DC6B34" w:rsidRDefault="00DC6B34" w:rsidP="00DC6B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C6B34">
              <w:rPr>
                <w:rFonts w:eastAsia="Times New Roman" w:cs="Times New Roman"/>
                <w:color w:val="auto"/>
                <w:szCs w:val="22"/>
              </w:rPr>
              <w:t>Sheet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C6B34" w:rsidRPr="00DC6B34" w:rsidRDefault="00DC6B34" w:rsidP="00DC6B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C6B34">
              <w:rPr>
                <w:rFonts w:eastAsia="Times New Roman" w:cs="Times New Roman"/>
                <w:color w:val="auto"/>
                <w:szCs w:val="22"/>
              </w:rPr>
              <w:t>6</w:t>
            </w:r>
          </w:p>
        </w:tc>
      </w:tr>
      <w:tr w:rsidR="00DC6B34" w:rsidRPr="00DC6B34" w:rsidTr="00DC6B34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C6B34" w:rsidRPr="00DC6B34" w:rsidRDefault="00DC6B34" w:rsidP="00DC6B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C6B34">
              <w:rPr>
                <w:rFonts w:eastAsia="Times New Roman" w:cs="Times New Roman"/>
                <w:color w:val="auto"/>
                <w:szCs w:val="22"/>
              </w:rPr>
              <w:t>Number of Dwelling in Order of Visitation: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C6B34" w:rsidRPr="00DC6B34" w:rsidRDefault="00DC6B34" w:rsidP="00DC6B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C6B34">
              <w:rPr>
                <w:rFonts w:eastAsia="Times New Roman" w:cs="Times New Roman"/>
                <w:color w:val="auto"/>
                <w:szCs w:val="22"/>
              </w:rPr>
              <w:t>160</w:t>
            </w:r>
          </w:p>
        </w:tc>
      </w:tr>
      <w:tr w:rsidR="00DC6B34" w:rsidRPr="00DC6B34" w:rsidTr="00DC6B34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C6B34" w:rsidRPr="00DC6B34" w:rsidRDefault="00DC6B34" w:rsidP="00DC6B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C6B34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C6B34" w:rsidRPr="00DC6B34" w:rsidRDefault="00DC6B34" w:rsidP="00DC6B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C6B34">
              <w:rPr>
                <w:rFonts w:eastAsia="Times New Roman" w:cs="Times New Roman"/>
                <w:color w:val="auto"/>
                <w:szCs w:val="22"/>
              </w:rPr>
              <w:t>109</w:t>
            </w:r>
          </w:p>
        </w:tc>
      </w:tr>
      <w:tr w:rsidR="00DC6B34" w:rsidRPr="00DC6B34" w:rsidTr="00DC6B34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C6B34" w:rsidRPr="00DC6B34" w:rsidRDefault="00DC6B34" w:rsidP="00DC6B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C6B34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C6B34" w:rsidRPr="00DC6B34" w:rsidRDefault="00DC6B34" w:rsidP="00DC6B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C6B34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DC6B34" w:rsidRPr="00DC6B34" w:rsidTr="00DC6B34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C6B34" w:rsidRPr="00DC6B34" w:rsidRDefault="00DC6B34" w:rsidP="00DC6B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C6B34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C6B34" w:rsidRPr="00DC6B34" w:rsidRDefault="00DC6B34" w:rsidP="00DC6B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C6B34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DC6B34" w:rsidRPr="00DC6B34" w:rsidTr="00DC6B34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C6B34" w:rsidRPr="00DC6B34" w:rsidRDefault="00DC6B34" w:rsidP="00DC6B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C6B34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C6B34" w:rsidRPr="00DC6B34" w:rsidRDefault="00DC6B34" w:rsidP="00DC6B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C6B34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DC6B34" w:rsidRPr="00DC6B34" w:rsidTr="00DC6B34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C6B34" w:rsidRPr="00DC6B34" w:rsidRDefault="00DC6B34" w:rsidP="00DC6B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C6B34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C6B34" w:rsidRPr="00DC6B34" w:rsidRDefault="00DC6B34" w:rsidP="00DC6B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C6B34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DC6B34" w:rsidRPr="00DC6B34" w:rsidTr="00DC6B34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C6B34" w:rsidRPr="00DC6B34" w:rsidRDefault="00DC6B34" w:rsidP="00DC6B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C6B34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C6B34" w:rsidRPr="00DC6B34" w:rsidRDefault="00DC6B34" w:rsidP="00DC6B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C6B34">
              <w:rPr>
                <w:rFonts w:eastAsia="Times New Roman" w:cs="Times New Roman"/>
                <w:color w:val="auto"/>
                <w:szCs w:val="22"/>
              </w:rPr>
              <w:t>Nannie J Austin</w:t>
            </w:r>
          </w:p>
        </w:tc>
      </w:tr>
      <w:tr w:rsidR="00DC6B34" w:rsidRPr="00DC6B34" w:rsidTr="00DC6B34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C6B34" w:rsidRPr="00DC6B34" w:rsidRDefault="00DC6B34" w:rsidP="00DC6B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C6B34">
              <w:rPr>
                <w:rFonts w:eastAsia="Times New Roman" w:cs="Times New Roman"/>
                <w:color w:val="auto"/>
                <w:szCs w:val="22"/>
              </w:rPr>
              <w:t>Marriage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C6B34" w:rsidRPr="00DC6B34" w:rsidRDefault="00DC6B34" w:rsidP="00DC6B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C6B34">
              <w:rPr>
                <w:rFonts w:eastAsia="Times New Roman" w:cs="Times New Roman"/>
                <w:color w:val="auto"/>
                <w:szCs w:val="22"/>
              </w:rPr>
              <w:t>1874</w:t>
            </w:r>
          </w:p>
        </w:tc>
      </w:tr>
      <w:tr w:rsidR="00DC6B34" w:rsidRPr="00DC6B34" w:rsidTr="00DC6B34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C6B34" w:rsidRPr="00DC6B34" w:rsidRDefault="00DC6B34" w:rsidP="00DC6B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C6B34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C6B34" w:rsidRPr="00DC6B34" w:rsidRDefault="00DC6B34" w:rsidP="00DC6B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C6B34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DC6B34" w:rsidRPr="00DC6B34" w:rsidTr="00DC6B34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C6B34" w:rsidRPr="00DC6B34" w:rsidRDefault="00DC6B34" w:rsidP="00DC6B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C6B34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C6B34" w:rsidRPr="00DC6B34" w:rsidRDefault="00DC6B34" w:rsidP="00DC6B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C6B34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DC6B34" w:rsidRPr="00DC6B34" w:rsidTr="00DC6B34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C6B34" w:rsidRPr="00DC6B34" w:rsidRDefault="00DC6B34" w:rsidP="00DC6B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C6B34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C6B34" w:rsidRPr="00DC6B34" w:rsidRDefault="00DC6B34" w:rsidP="00DC6B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C6B34">
              <w:rPr>
                <w:rFonts w:eastAsia="Times New Roman" w:cs="Times New Roman"/>
                <w:color w:val="auto"/>
                <w:szCs w:val="22"/>
              </w:rPr>
              <w:t>Laborer</w:t>
            </w:r>
          </w:p>
        </w:tc>
      </w:tr>
      <w:tr w:rsidR="00DC6B34" w:rsidRPr="00DC6B34" w:rsidTr="00DC6B34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C6B34" w:rsidRPr="00DC6B34" w:rsidRDefault="00DC6B34" w:rsidP="00DC6B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C6B34">
              <w:rPr>
                <w:rFonts w:eastAsia="Times New Roman" w:cs="Times New Roman"/>
                <w:color w:val="auto"/>
                <w:szCs w:val="22"/>
              </w:rPr>
              <w:t>Months Not Employed: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C6B34" w:rsidRPr="00DC6B34" w:rsidRDefault="00DC6B34" w:rsidP="00DC6B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C6B34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DC6B34" w:rsidRPr="00DC6B34" w:rsidTr="00DC6B34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C6B34" w:rsidRPr="00DC6B34" w:rsidRDefault="00DC6B34" w:rsidP="00DC6B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C6B34">
              <w:rPr>
                <w:rFonts w:eastAsia="Times New Roman" w:cs="Times New Roman"/>
                <w:color w:val="auto"/>
                <w:szCs w:val="22"/>
              </w:rPr>
              <w:t>Can Read: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C6B34" w:rsidRPr="00DC6B34" w:rsidRDefault="00DC6B34" w:rsidP="00DC6B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C6B34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DC6B34" w:rsidRPr="00DC6B34" w:rsidTr="00DC6B34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C6B34" w:rsidRPr="00DC6B34" w:rsidRDefault="00DC6B34" w:rsidP="00DC6B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C6B34">
              <w:rPr>
                <w:rFonts w:eastAsia="Times New Roman" w:cs="Times New Roman"/>
                <w:color w:val="auto"/>
                <w:szCs w:val="22"/>
              </w:rPr>
              <w:t>Can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C6B34" w:rsidRPr="00DC6B34" w:rsidRDefault="00DC6B34" w:rsidP="00DC6B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C6B34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DC6B34" w:rsidRPr="00DC6B34" w:rsidTr="00DC6B34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C6B34" w:rsidRPr="00DC6B34" w:rsidRDefault="00DC6B34" w:rsidP="00DC6B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C6B34">
              <w:rPr>
                <w:rFonts w:eastAsia="Times New Roman" w:cs="Times New Roman"/>
                <w:color w:val="auto"/>
                <w:szCs w:val="22"/>
              </w:rPr>
              <w:t>Can Speak English: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C6B34" w:rsidRPr="00DC6B34" w:rsidRDefault="00DC6B34" w:rsidP="00DC6B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C6B34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DC6B34" w:rsidRPr="00DC6B34" w:rsidTr="00DC6B34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C6B34" w:rsidRPr="00DC6B34" w:rsidRDefault="00DC6B34" w:rsidP="00DC6B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C6B34">
              <w:rPr>
                <w:rFonts w:eastAsia="Times New Roman" w:cs="Times New Roman"/>
                <w:color w:val="auto"/>
                <w:szCs w:val="22"/>
              </w:rPr>
              <w:t>House Owned or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C6B34" w:rsidRPr="00DC6B34" w:rsidRDefault="00DC6B34" w:rsidP="00DC6B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C6B34">
              <w:rPr>
                <w:rFonts w:eastAsia="Times New Roman" w:cs="Times New Roman"/>
                <w:color w:val="auto"/>
                <w:szCs w:val="22"/>
              </w:rPr>
              <w:t>R</w:t>
            </w:r>
          </w:p>
        </w:tc>
      </w:tr>
      <w:tr w:rsidR="00DC6B34" w:rsidRPr="00DC6B34" w:rsidTr="00DC6B34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C6B34" w:rsidRPr="00DC6B34" w:rsidRDefault="00DC6B34" w:rsidP="00DC6B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C6B34">
              <w:rPr>
                <w:rFonts w:eastAsia="Times New Roman" w:cs="Times New Roman"/>
                <w:color w:val="auto"/>
                <w:szCs w:val="22"/>
              </w:rPr>
              <w:t>Farm or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C6B34" w:rsidRPr="00DC6B34" w:rsidRDefault="00DC6B34" w:rsidP="00DC6B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C6B34">
              <w:rPr>
                <w:rFonts w:eastAsia="Times New Roman" w:cs="Times New Roman"/>
                <w:color w:val="auto"/>
                <w:szCs w:val="22"/>
              </w:rPr>
              <w:t>H</w:t>
            </w:r>
          </w:p>
        </w:tc>
      </w:tr>
      <w:tr w:rsidR="00DC6B34" w:rsidRPr="00DC6B34" w:rsidTr="00DC6B34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C6B34" w:rsidRPr="00DC6B34" w:rsidRDefault="00DC6B34" w:rsidP="00DC6B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C6B34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0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10"/>
              <w:gridCol w:w="2880"/>
            </w:tblGrid>
            <w:tr w:rsidR="00DC6B34" w:rsidRPr="00DC6B34" w:rsidTr="00DC6B34">
              <w:trPr>
                <w:tblHeader/>
              </w:trPr>
              <w:tc>
                <w:tcPr>
                  <w:tcW w:w="321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DC6B34" w:rsidRPr="00DC6B34" w:rsidRDefault="00DC6B34" w:rsidP="00DC6B3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C6B3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88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DC6B34" w:rsidRPr="00DC6B34" w:rsidRDefault="00DC6B34" w:rsidP="00DC6B3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C6B3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DC6B34" w:rsidRPr="00DC6B34" w:rsidTr="00DC6B34">
              <w:tc>
                <w:tcPr>
                  <w:tcW w:w="32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C6B34" w:rsidRPr="00DC6B34" w:rsidRDefault="00DC6B34" w:rsidP="00DC6B3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92 </w:t>
                  </w:r>
                  <w:hyperlink r:id="rId7" w:tooltip="View Record" w:history="1">
                    <w:r w:rsidRPr="00DC6B34">
                      <w:rPr>
                        <w:rFonts w:eastAsia="Times New Roman" w:cs="Times New Roman"/>
                        <w:color w:val="auto"/>
                        <w:szCs w:val="22"/>
                      </w:rPr>
                      <w:t>Richard H Austin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[90242]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C6B34" w:rsidRPr="00DC6B34" w:rsidRDefault="00DC6B34" w:rsidP="00DC6B3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C6B34">
                    <w:rPr>
                      <w:rFonts w:eastAsia="Times New Roman" w:cs="Times New Roman"/>
                      <w:color w:val="auto"/>
                      <w:szCs w:val="22"/>
                    </w:rPr>
                    <w:t>49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[Mar 1853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 VA VA]</w:t>
                  </w:r>
                </w:p>
              </w:tc>
            </w:tr>
            <w:tr w:rsidR="00DC6B34" w:rsidRPr="00DC6B34" w:rsidTr="00DC6B34">
              <w:tc>
                <w:tcPr>
                  <w:tcW w:w="32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C6B34" w:rsidRPr="00DC6B34" w:rsidRDefault="00DC6B34" w:rsidP="00DC6B3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93 </w:t>
                  </w:r>
                  <w:hyperlink r:id="rId8" w:tooltip="View Record" w:history="1">
                    <w:r w:rsidRPr="00DC6B34">
                      <w:rPr>
                        <w:rFonts w:eastAsia="Times New Roman" w:cs="Times New Roman"/>
                        <w:color w:val="auto"/>
                        <w:szCs w:val="22"/>
                      </w:rPr>
                      <w:t>Nannie J Austin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[90236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C6B34" w:rsidRPr="00DC6B34" w:rsidRDefault="00DC6B34" w:rsidP="00DC6B3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C6B34">
                    <w:rPr>
                      <w:rFonts w:eastAsia="Times New Roman" w:cs="Times New Roman"/>
                      <w:color w:val="auto"/>
                      <w:szCs w:val="22"/>
                    </w:rPr>
                    <w:t>47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[Jan 1853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 VA VA]</w:t>
                  </w:r>
                </w:p>
              </w:tc>
            </w:tr>
            <w:tr w:rsidR="00DC6B34" w:rsidRPr="00DC6B34" w:rsidTr="00DC6B34">
              <w:tc>
                <w:tcPr>
                  <w:tcW w:w="32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C6B34" w:rsidRPr="00DC6B34" w:rsidRDefault="00DC6B34" w:rsidP="00DC6B3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94 </w:t>
                  </w:r>
                  <w:hyperlink r:id="rId9" w:tooltip="View Record" w:history="1">
                    <w:r w:rsidRPr="00DC6B34">
                      <w:rPr>
                        <w:rFonts w:eastAsia="Times New Roman" w:cs="Times New Roman"/>
                        <w:color w:val="auto"/>
                        <w:szCs w:val="22"/>
                      </w:rPr>
                      <w:t>Harry O Austin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[90250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C6B34" w:rsidRPr="00DC6B34" w:rsidRDefault="00DC6B34" w:rsidP="00DC6B3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C6B34">
                    <w:rPr>
                      <w:rFonts w:eastAsia="Times New Roman" w:cs="Times New Roman"/>
                      <w:color w:val="auto"/>
                      <w:szCs w:val="22"/>
                    </w:rPr>
                    <w:t>21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Dec 1878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 VA VA]</w:t>
                  </w:r>
                </w:p>
              </w:tc>
            </w:tr>
            <w:tr w:rsidR="00DC6B34" w:rsidRPr="00DC6B34" w:rsidTr="00DC6B34">
              <w:tc>
                <w:tcPr>
                  <w:tcW w:w="32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C6B34" w:rsidRPr="00DC6B34" w:rsidRDefault="00DC6B34" w:rsidP="00DC6B3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95 </w:t>
                  </w:r>
                  <w:hyperlink r:id="rId10" w:tooltip="View Record" w:history="1">
                    <w:r w:rsidRPr="00DC6B34">
                      <w:rPr>
                        <w:rFonts w:eastAsia="Times New Roman" w:cs="Times New Roman"/>
                        <w:color w:val="auto"/>
                        <w:szCs w:val="22"/>
                      </w:rPr>
                      <w:t>Charlie D Austin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[90252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C6B34" w:rsidRPr="00DC6B34" w:rsidRDefault="00DC6B34" w:rsidP="00DC6B3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C6B34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[May 1882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 VA VA]</w:t>
                  </w:r>
                </w:p>
              </w:tc>
            </w:tr>
            <w:tr w:rsidR="00DC6B34" w:rsidRPr="00DC6B34" w:rsidTr="00DC6B34">
              <w:tc>
                <w:tcPr>
                  <w:tcW w:w="32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C6B34" w:rsidRPr="00DC6B34" w:rsidRDefault="00DC6B34" w:rsidP="00DC6B3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96 </w:t>
                  </w:r>
                  <w:hyperlink r:id="rId11" w:tooltip="View Record" w:history="1">
                    <w:r w:rsidRPr="00DC6B34">
                      <w:rPr>
                        <w:rFonts w:eastAsia="Times New Roman" w:cs="Times New Roman"/>
                        <w:color w:val="auto"/>
                        <w:szCs w:val="22"/>
                      </w:rPr>
                      <w:t>Myrtle T Austin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[90255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C6B34" w:rsidRPr="00DC6B34" w:rsidRDefault="00DC6B34" w:rsidP="00DC6B3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C6B34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[Jan 1884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 VA VA]</w:t>
                  </w:r>
                </w:p>
              </w:tc>
            </w:tr>
            <w:tr w:rsidR="00DC6B34" w:rsidRPr="00DC6B34" w:rsidTr="00DC6B34">
              <w:tc>
                <w:tcPr>
                  <w:tcW w:w="32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C6B34" w:rsidRPr="00DC6B34" w:rsidRDefault="00DC6B34" w:rsidP="00DC6B3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lastRenderedPageBreak/>
                    <w:t xml:space="preserve">97 </w:t>
                  </w:r>
                  <w:hyperlink r:id="rId12" w:tooltip="View Record" w:history="1">
                    <w:r w:rsidRPr="00DC6B34">
                      <w:rPr>
                        <w:rFonts w:eastAsia="Times New Roman" w:cs="Times New Roman"/>
                        <w:color w:val="auto"/>
                        <w:szCs w:val="22"/>
                      </w:rPr>
                      <w:t>Mamie J Austin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[90256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C6B34" w:rsidRPr="00DC6B34" w:rsidRDefault="00DC6B34" w:rsidP="00DC6B3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C6B34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[Oct 1885 VA VA VA]</w:t>
                  </w:r>
                </w:p>
              </w:tc>
            </w:tr>
          </w:tbl>
          <w:p w:rsidR="00DC6B34" w:rsidRPr="00DC6B34" w:rsidRDefault="00DC6B34" w:rsidP="00DC6B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DC6B34" w:rsidRPr="00DC6B34" w:rsidRDefault="00DC6B34" w:rsidP="00DC6B3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C6B34">
        <w:rPr>
          <w:rFonts w:eastAsia="Times New Roman" w:cs="Times New Roman"/>
          <w:color w:val="auto"/>
          <w:szCs w:val="22"/>
        </w:rPr>
        <w:lastRenderedPageBreak/>
        <w:t>Source Citation</w:t>
      </w:r>
    </w:p>
    <w:p w:rsidR="00DC6B34" w:rsidRPr="00DC6B34" w:rsidRDefault="00DC6B34" w:rsidP="00DC6B34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DC6B34">
        <w:rPr>
          <w:rFonts w:eastAsia="Times New Roman" w:cs="Times New Roman"/>
          <w:color w:val="auto"/>
          <w:szCs w:val="22"/>
        </w:rPr>
        <w:t>Year: </w:t>
      </w:r>
      <w:r w:rsidRPr="00DC6B34">
        <w:rPr>
          <w:rFonts w:eastAsia="Times New Roman" w:cs="Times New Roman"/>
          <w:i/>
          <w:iCs/>
          <w:color w:val="auto"/>
          <w:szCs w:val="22"/>
        </w:rPr>
        <w:t>1900</w:t>
      </w:r>
      <w:r w:rsidRPr="00DC6B34">
        <w:rPr>
          <w:rFonts w:eastAsia="Times New Roman" w:cs="Times New Roman"/>
          <w:color w:val="auto"/>
          <w:szCs w:val="22"/>
        </w:rPr>
        <w:t>; Census Place: </w:t>
      </w:r>
      <w:r w:rsidRPr="00DC6B34">
        <w:rPr>
          <w:rFonts w:eastAsia="Times New Roman" w:cs="Times New Roman"/>
          <w:i/>
          <w:iCs/>
          <w:color w:val="auto"/>
          <w:szCs w:val="22"/>
        </w:rPr>
        <w:t>Roanoke Ward 3, Roanoke City, Virginia</w:t>
      </w:r>
      <w:r w:rsidRPr="00DC6B34">
        <w:rPr>
          <w:rFonts w:eastAsia="Times New Roman" w:cs="Times New Roman"/>
          <w:color w:val="auto"/>
          <w:szCs w:val="22"/>
        </w:rPr>
        <w:t>; Page: </w:t>
      </w:r>
      <w:r w:rsidRPr="00DC6B34">
        <w:rPr>
          <w:rFonts w:eastAsia="Times New Roman" w:cs="Times New Roman"/>
          <w:i/>
          <w:iCs/>
          <w:color w:val="auto"/>
          <w:szCs w:val="22"/>
        </w:rPr>
        <w:t>6</w:t>
      </w:r>
      <w:r w:rsidRPr="00DC6B34">
        <w:rPr>
          <w:rFonts w:eastAsia="Times New Roman" w:cs="Times New Roman"/>
          <w:color w:val="auto"/>
          <w:szCs w:val="22"/>
        </w:rPr>
        <w:t>; Enumeration District: </w:t>
      </w:r>
      <w:r w:rsidRPr="00DC6B34">
        <w:rPr>
          <w:rFonts w:eastAsia="Times New Roman" w:cs="Times New Roman"/>
          <w:i/>
          <w:iCs/>
          <w:color w:val="auto"/>
          <w:szCs w:val="22"/>
        </w:rPr>
        <w:t>0097</w:t>
      </w:r>
      <w:r w:rsidRPr="00DC6B34">
        <w:rPr>
          <w:rFonts w:eastAsia="Times New Roman" w:cs="Times New Roman"/>
          <w:color w:val="auto"/>
          <w:szCs w:val="22"/>
        </w:rPr>
        <w:t>; FHL microfilm: </w:t>
      </w:r>
      <w:r w:rsidRPr="00DC6B34">
        <w:rPr>
          <w:rFonts w:eastAsia="Times New Roman" w:cs="Times New Roman"/>
          <w:i/>
          <w:iCs/>
          <w:color w:val="auto"/>
          <w:szCs w:val="22"/>
        </w:rPr>
        <w:t>1241739</w:t>
      </w:r>
    </w:p>
    <w:p w:rsidR="00DC6B34" w:rsidRPr="00DC6B34" w:rsidRDefault="00DC6B34" w:rsidP="00DC6B3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C6B34">
        <w:rPr>
          <w:rFonts w:eastAsia="Times New Roman" w:cs="Times New Roman"/>
          <w:color w:val="auto"/>
          <w:szCs w:val="22"/>
        </w:rPr>
        <w:t>Source Information</w:t>
      </w:r>
    </w:p>
    <w:p w:rsidR="00DC6B34" w:rsidRPr="00DC6B34" w:rsidRDefault="00DC6B34" w:rsidP="00DC6B34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DC6B34">
        <w:rPr>
          <w:rFonts w:eastAsia="Times New Roman" w:cs="Times New Roman"/>
          <w:color w:val="auto"/>
          <w:szCs w:val="22"/>
        </w:rPr>
        <w:t>Ancestry.com. </w:t>
      </w:r>
      <w:r w:rsidRPr="00DC6B34">
        <w:rPr>
          <w:rFonts w:eastAsia="Times New Roman" w:cs="Times New Roman"/>
          <w:i/>
          <w:iCs/>
          <w:color w:val="auto"/>
          <w:szCs w:val="22"/>
        </w:rPr>
        <w:t>1900 United States Federal Census</w:t>
      </w:r>
      <w:r w:rsidRPr="00DC6B34">
        <w:rPr>
          <w:rFonts w:eastAsia="Times New Roman" w:cs="Times New Roman"/>
          <w:color w:val="auto"/>
          <w:szCs w:val="22"/>
        </w:rPr>
        <w:t> [database on-line]. Provo, UT, USA: Ancestry.com Operations Inc, 2004.</w:t>
      </w:r>
    </w:p>
    <w:p w:rsidR="00DC6B34" w:rsidRPr="00DC6B34" w:rsidRDefault="00DC6B34" w:rsidP="00DC6B34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DC6B34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r w:rsidRPr="00DC6B34">
        <w:rPr>
          <w:rFonts w:eastAsia="Times New Roman" w:cs="Times New Roman"/>
          <w:i/>
          <w:iCs/>
          <w:color w:val="auto"/>
          <w:szCs w:val="22"/>
        </w:rPr>
        <w:t>Twelfth Census of the United States, 1900</w:t>
      </w:r>
      <w:r w:rsidRPr="00DC6B34">
        <w:rPr>
          <w:rFonts w:eastAsia="Times New Roman" w:cs="Times New Roman"/>
          <w:color w:val="auto"/>
          <w:szCs w:val="22"/>
        </w:rPr>
        <w:t>. Washington, D.C.: National Archives and Records Administration, 1900. T623, 1854 rolls.</w:t>
      </w:r>
    </w:p>
    <w:p w:rsidR="00DC6B34" w:rsidRPr="00DC6B34" w:rsidRDefault="00DC6B34" w:rsidP="00DC6B3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C6B34">
        <w:rPr>
          <w:rFonts w:cs="Times New Roman"/>
          <w:color w:val="auto"/>
          <w:szCs w:val="22"/>
        </w:rPr>
        <w:t>Info: https://search.ancestry.com/cgi-bin/sse.dll?db=1900usfedcen&amp;indiv=try&amp;h=72860620</w:t>
      </w:r>
    </w:p>
    <w:p w:rsidR="007B6442" w:rsidRPr="00DC6B34" w:rsidRDefault="00DC6B34" w:rsidP="00DC6B3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C6B34">
        <w:rPr>
          <w:rFonts w:cs="Times New Roman"/>
          <w:color w:val="auto"/>
          <w:szCs w:val="22"/>
        </w:rPr>
        <w:t>Image: https://www.ancestry.com/interactive/7602/4117946_00806?pid=72860620&amp;backurl=https://search.ancestry.com/cgi-bin/sse.dll?db%3D1900usfedcen%26indiv%3Dtry%26h%3D72860620&amp;treeid=&amp;personid=&amp;hintid=&amp;usePUB=true&amp;usePUBJs=true</w:t>
      </w:r>
    </w:p>
    <w:p w:rsidR="00DC6B34" w:rsidRPr="00DC6B34" w:rsidRDefault="00DC6B3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</w:p>
    <w:sectPr w:rsidR="00DC6B34" w:rsidRPr="00DC6B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C8B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B7C8B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C6B3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C6B3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DC6B34"/>
    <w:rPr>
      <w:color w:val="0000FF"/>
      <w:u w:val="single"/>
    </w:rPr>
  </w:style>
  <w:style w:type="character" w:customStyle="1" w:styleId="srchhit">
    <w:name w:val="srchhit"/>
    <w:basedOn w:val="DefaultParagraphFont"/>
    <w:rsid w:val="00DC6B34"/>
  </w:style>
  <w:style w:type="paragraph" w:styleId="NormalWeb">
    <w:name w:val="Normal (Web)"/>
    <w:basedOn w:val="Normal"/>
    <w:uiPriority w:val="99"/>
    <w:semiHidden/>
    <w:unhideWhenUsed/>
    <w:rsid w:val="00DC6B3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C6B3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DC6B34"/>
    <w:rPr>
      <w:color w:val="0000FF"/>
      <w:u w:val="single"/>
    </w:rPr>
  </w:style>
  <w:style w:type="character" w:customStyle="1" w:styleId="srchhit">
    <w:name w:val="srchhit"/>
    <w:basedOn w:val="DefaultParagraphFont"/>
    <w:rsid w:val="00DC6B34"/>
  </w:style>
  <w:style w:type="paragraph" w:styleId="NormalWeb">
    <w:name w:val="Normal (Web)"/>
    <w:basedOn w:val="Normal"/>
    <w:uiPriority w:val="99"/>
    <w:semiHidden/>
    <w:unhideWhenUsed/>
    <w:rsid w:val="00DC6B3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9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583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9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8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93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42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30035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7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00usfedcen&amp;indiv=try&amp;h=72860621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00usfedcen&amp;indiv=try&amp;h=72860620&amp;indivrecord=1" TargetMode="External"/><Relationship Id="rId12" Type="http://schemas.openxmlformats.org/officeDocument/2006/relationships/hyperlink" Target="https://search.ancestry.com/cgi-bin/sse.dll?db=1900usfedcen&amp;indiv=try&amp;h=72860625&amp;indivrecord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02" TargetMode="External"/><Relationship Id="rId11" Type="http://schemas.openxmlformats.org/officeDocument/2006/relationships/hyperlink" Target="https://search.ancestry.com/cgi-bin/sse.dll?db=1900usfedcen&amp;indiv=try&amp;h=72860624&amp;indivrecord=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900usfedcen&amp;indiv=try&amp;h=72860623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00usfedcen&amp;indiv=try&amp;h=72860622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401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2019-04-27T18:48:00Z</dcterms:created>
  <dcterms:modified xsi:type="dcterms:W3CDTF">2019-04-27T18:53:00Z</dcterms:modified>
</cp:coreProperties>
</file>