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76" w:rsidRPr="00A57AB4" w:rsidRDefault="00A57AB4">
      <w:pPr>
        <w:rPr>
          <w:b/>
          <w:sz w:val="24"/>
          <w:u w:val="single"/>
        </w:rPr>
      </w:pPr>
      <w:r w:rsidRPr="00A57AB4">
        <w:rPr>
          <w:b/>
          <w:sz w:val="24"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285"/>
      </w:tblGrid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EB208C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proofErr w:type="spellStart"/>
            <w:r w:rsidR="00A57AB4"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Louiza</w:t>
            </w:r>
            <w:proofErr w:type="spellEnd"/>
            <w:r w:rsidR="00A57AB4"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AB4"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Boydstun</w:t>
            </w:r>
            <w:proofErr w:type="spellEnd"/>
            <w:r w:rsid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A57AB4" w:rsidRPr="00A57A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[</w:t>
              </w:r>
              <w:r w:rsidR="00A57AB4" w:rsidRPr="00A57AB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 xml:space="preserve">Louisa </w:t>
              </w:r>
              <w:proofErr w:type="spellStart"/>
              <w:r w:rsidR="00A57AB4" w:rsidRPr="00A57AB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Boydstun</w:t>
              </w:r>
              <w:proofErr w:type="spellEnd"/>
              <w:r w:rsidR="00A57AB4" w:rsidRPr="00A57A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]</w:t>
              </w:r>
              <w:r w:rsidR="00A57AB4" w:rsidRPr="00A57A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A57AB4" w:rsidRPr="00A57A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[75055] Ref #</w:t>
            </w:r>
            <w:r w:rsidR="00F83D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2544</w:t>
            </w:r>
            <w:r w:rsidR="00A57AB4"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="00A57AB4"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Louiya</w:t>
            </w:r>
            <w:proofErr w:type="spellEnd"/>
            <w:r w:rsidR="00A57AB4"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AB4"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Boydstun</w:t>
            </w:r>
            <w:proofErr w:type="spellEnd"/>
            <w:r w:rsidR="00A57AB4"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Oct 1825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Tennessee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Justice Precinct 6, Dallas, Texas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Mother in Law</w:t>
            </w: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[Mother-in-law] 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Widowed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Mother: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# </w:t>
            </w: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living children: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Mother: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# </w:t>
            </w: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children:</w:t>
            </w:r>
          </w:p>
        </w:tc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AB4" w:rsidRPr="00A5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B4" w:rsidRPr="00A57AB4" w:rsidRDefault="00A57AB4" w:rsidP="00A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53"/>
              <w:gridCol w:w="1532"/>
            </w:tblGrid>
            <w:tr w:rsidR="00A57AB4" w:rsidRPr="00A57AB4" w:rsidTr="00F83D1E">
              <w:trPr>
                <w:tblCellSpacing w:w="0" w:type="dxa"/>
                <w:jc w:val="center"/>
              </w:trPr>
              <w:tc>
                <w:tcPr>
                  <w:tcW w:w="3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A57AB4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7A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A57AB4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7A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A57AB4" w:rsidRPr="00A57AB4" w:rsidTr="00F83D1E">
              <w:trPr>
                <w:tblCellSpacing w:w="0" w:type="dxa"/>
                <w:jc w:val="center"/>
              </w:trPr>
              <w:tc>
                <w:tcPr>
                  <w:tcW w:w="3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EB208C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44 </w:t>
                  </w:r>
                  <w:hyperlink r:id="rId6" w:tooltip="View Record" w:history="1">
                    <w:r w:rsidR="00A57AB4" w:rsidRPr="00A57A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Allen T Baggett</w:t>
                    </w:r>
                  </w:hyperlink>
                  <w:r w:rsidR="00A57AB4" w:rsidRPr="00A57AB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[75055]</w:t>
                  </w:r>
                </w:p>
              </w:tc>
              <w:tc>
                <w:tcPr>
                  <w:tcW w:w="1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A57AB4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  <w:r w:rsidR="00F83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[1861 TX]</w:t>
                  </w:r>
                </w:p>
              </w:tc>
            </w:tr>
            <w:tr w:rsidR="00A57AB4" w:rsidRPr="00A57AB4" w:rsidTr="00F83D1E">
              <w:trPr>
                <w:tblCellSpacing w:w="0" w:type="dxa"/>
                <w:jc w:val="center"/>
              </w:trPr>
              <w:tc>
                <w:tcPr>
                  <w:tcW w:w="3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EB208C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45 </w:t>
                  </w:r>
                  <w:hyperlink r:id="rId7" w:tooltip="View Record" w:history="1">
                    <w:r w:rsidR="00A57AB4" w:rsidRPr="00A57A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Sarah L Baggett</w:t>
                    </w:r>
                  </w:hyperlink>
                  <w:r w:rsidR="00A57AB4" w:rsidRPr="00A57AB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[</w:t>
                  </w:r>
                  <w:r w:rsidR="00A57AB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4092</w:t>
                  </w:r>
                  <w:r w:rsidR="00A57AB4" w:rsidRPr="00A57AB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A57AB4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  <w:r w:rsidR="00F83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[1866 TX]</w:t>
                  </w:r>
                </w:p>
              </w:tc>
            </w:tr>
            <w:tr w:rsidR="00A57AB4" w:rsidRPr="00A57AB4" w:rsidTr="00F83D1E">
              <w:trPr>
                <w:tblCellSpacing w:w="0" w:type="dxa"/>
                <w:jc w:val="center"/>
              </w:trPr>
              <w:tc>
                <w:tcPr>
                  <w:tcW w:w="3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EB208C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46 </w:t>
                  </w:r>
                  <w:hyperlink r:id="rId8" w:tooltip="View Record" w:history="1">
                    <w:r w:rsidR="00A57AB4" w:rsidRPr="00A57A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L Baggett</w:t>
                    </w:r>
                  </w:hyperlink>
                </w:p>
              </w:tc>
              <w:tc>
                <w:tcPr>
                  <w:tcW w:w="1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A57AB4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F83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[1890 TX]</w:t>
                  </w:r>
                </w:p>
              </w:tc>
            </w:tr>
            <w:tr w:rsidR="00A57AB4" w:rsidRPr="00A57AB4" w:rsidTr="00F83D1E">
              <w:trPr>
                <w:tblCellSpacing w:w="0" w:type="dxa"/>
                <w:jc w:val="center"/>
              </w:trPr>
              <w:tc>
                <w:tcPr>
                  <w:tcW w:w="3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EB208C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47 </w:t>
                  </w:r>
                  <w:hyperlink r:id="rId9" w:tooltip="View Record" w:history="1">
                    <w:r w:rsidR="00A57AB4" w:rsidRPr="00A57A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Anna B Baggett</w:t>
                    </w:r>
                  </w:hyperlink>
                </w:p>
              </w:tc>
              <w:tc>
                <w:tcPr>
                  <w:tcW w:w="1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A57AB4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F83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[1895 TX]</w:t>
                  </w:r>
                </w:p>
              </w:tc>
            </w:tr>
            <w:tr w:rsidR="00A57AB4" w:rsidRPr="00A57AB4" w:rsidTr="00F83D1E">
              <w:trPr>
                <w:tblCellSpacing w:w="0" w:type="dxa"/>
                <w:jc w:val="center"/>
              </w:trPr>
              <w:tc>
                <w:tcPr>
                  <w:tcW w:w="3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EB208C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48 </w:t>
                  </w:r>
                  <w:hyperlink r:id="rId10" w:tooltip="View Record" w:history="1">
                    <w:r w:rsidR="00A57AB4" w:rsidRPr="00A57A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Minnie E Baggett</w:t>
                    </w:r>
                  </w:hyperlink>
                </w:p>
              </w:tc>
              <w:tc>
                <w:tcPr>
                  <w:tcW w:w="1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A57AB4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83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[1898 TX]</w:t>
                  </w:r>
                </w:p>
              </w:tc>
            </w:tr>
            <w:tr w:rsidR="00A57AB4" w:rsidRPr="00A57AB4" w:rsidTr="00F83D1E">
              <w:trPr>
                <w:tblCellSpacing w:w="0" w:type="dxa"/>
                <w:jc w:val="center"/>
              </w:trPr>
              <w:tc>
                <w:tcPr>
                  <w:tcW w:w="3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EB208C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49 </w:t>
                  </w:r>
                  <w:hyperlink r:id="rId11" w:tooltip="View Record" w:history="1">
                    <w:proofErr w:type="spellStart"/>
                    <w:r w:rsidR="00A57AB4" w:rsidRPr="00A57A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Louiza</w:t>
                    </w:r>
                    <w:proofErr w:type="spellEnd"/>
                    <w:r w:rsidR="00A57AB4" w:rsidRPr="00A57A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="00A57AB4" w:rsidRPr="00A57A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Boydstun</w:t>
                    </w:r>
                    <w:proofErr w:type="spellEnd"/>
                  </w:hyperlink>
                  <w:r w:rsidR="00A57AB4" w:rsidRPr="00A57AB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[</w:t>
                  </w:r>
                  <w:r w:rsidR="00A57AB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2362</w:t>
                  </w:r>
                  <w:r w:rsidR="00A57AB4" w:rsidRPr="00A57AB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A57AB4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</w:t>
                  </w:r>
                  <w:r w:rsidR="00F83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[1825 TN]</w:t>
                  </w:r>
                </w:p>
              </w:tc>
            </w:tr>
            <w:tr w:rsidR="00A57AB4" w:rsidRPr="00A57AB4" w:rsidTr="00F83D1E">
              <w:trPr>
                <w:tblCellSpacing w:w="0" w:type="dxa"/>
                <w:jc w:val="center"/>
              </w:trPr>
              <w:tc>
                <w:tcPr>
                  <w:tcW w:w="37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EB208C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  <w:hyperlink r:id="rId12" w:tooltip="View Record" w:history="1">
                    <w:r w:rsidR="00A57AB4" w:rsidRPr="00A57A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Bert E Jones</w:t>
                    </w:r>
                  </w:hyperlink>
                </w:p>
              </w:tc>
              <w:tc>
                <w:tcPr>
                  <w:tcW w:w="12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7AB4" w:rsidRPr="00A57AB4" w:rsidRDefault="00A57AB4" w:rsidP="00A57A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A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="00F83D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[1875 TX]</w:t>
                  </w:r>
                </w:p>
              </w:tc>
            </w:tr>
          </w:tbl>
          <w:p w:rsidR="00A57AB4" w:rsidRPr="00A57AB4" w:rsidRDefault="00A57AB4" w:rsidP="00A5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AB4" w:rsidRPr="00A57AB4" w:rsidRDefault="00A57AB4" w:rsidP="00A5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AB4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A57AB4">
        <w:rPr>
          <w:rFonts w:ascii="Times New Roman" w:eastAsia="Times New Roman" w:hAnsi="Times New Roman" w:cs="Times New Roman"/>
          <w:i/>
          <w:iCs/>
          <w:sz w:val="24"/>
          <w:szCs w:val="24"/>
        </w:rPr>
        <w:t>1900</w:t>
      </w:r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A57AB4">
        <w:rPr>
          <w:rFonts w:ascii="Times New Roman" w:eastAsia="Times New Roman" w:hAnsi="Times New Roman" w:cs="Times New Roman"/>
          <w:i/>
          <w:iCs/>
          <w:sz w:val="24"/>
          <w:szCs w:val="24"/>
        </w:rPr>
        <w:t>Justice Precinct 6, Dallas, Texas</w:t>
      </w:r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A57AB4">
        <w:rPr>
          <w:rFonts w:ascii="Times New Roman" w:eastAsia="Times New Roman" w:hAnsi="Times New Roman" w:cs="Times New Roman"/>
          <w:i/>
          <w:iCs/>
          <w:sz w:val="24"/>
          <w:szCs w:val="24"/>
        </w:rPr>
        <w:t>1626</w:t>
      </w:r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A57AB4">
        <w:rPr>
          <w:rFonts w:ascii="Times New Roman" w:eastAsia="Times New Roman" w:hAnsi="Times New Roman" w:cs="Times New Roman"/>
          <w:i/>
          <w:iCs/>
          <w:sz w:val="24"/>
          <w:szCs w:val="24"/>
        </w:rPr>
        <w:t>20A</w:t>
      </w:r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; Enumeration District: </w:t>
      </w:r>
      <w:r w:rsidRPr="00A57AB4">
        <w:rPr>
          <w:rFonts w:ascii="Times New Roman" w:eastAsia="Times New Roman" w:hAnsi="Times New Roman" w:cs="Times New Roman"/>
          <w:i/>
          <w:iCs/>
          <w:sz w:val="24"/>
          <w:szCs w:val="24"/>
        </w:rPr>
        <w:t>0142</w:t>
      </w:r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; FHL microfilm: </w:t>
      </w:r>
      <w:r w:rsidRPr="00A57AB4">
        <w:rPr>
          <w:rFonts w:ascii="Times New Roman" w:eastAsia="Times New Roman" w:hAnsi="Times New Roman" w:cs="Times New Roman"/>
          <w:i/>
          <w:iCs/>
          <w:sz w:val="24"/>
          <w:szCs w:val="24"/>
        </w:rPr>
        <w:t>1241626</w:t>
      </w:r>
      <w:r w:rsidRPr="00A57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AB4" w:rsidRPr="00A57AB4" w:rsidRDefault="00A57AB4" w:rsidP="00A5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AB4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</w:p>
    <w:p w:rsidR="00A57AB4" w:rsidRPr="00A57AB4" w:rsidRDefault="00A57AB4" w:rsidP="00A5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A57AB4">
        <w:rPr>
          <w:rFonts w:ascii="Times New Roman" w:eastAsia="Times New Roman" w:hAnsi="Times New Roman" w:cs="Times New Roman"/>
          <w:i/>
          <w:iCs/>
          <w:sz w:val="24"/>
          <w:szCs w:val="24"/>
        </w:rPr>
        <w:t>1900 United States Federal Census</w:t>
      </w:r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</w:t>
      </w:r>
      <w:proofErr w:type="spellStart"/>
      <w:r w:rsidRPr="00A57AB4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A57AB4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A57AB4" w:rsidRPr="00A57AB4" w:rsidRDefault="00A57AB4" w:rsidP="00A5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Original data: United States of America, Bureau of the Census. </w:t>
      </w:r>
      <w:proofErr w:type="gramStart"/>
      <w:r w:rsidRPr="00A57AB4">
        <w:rPr>
          <w:rFonts w:ascii="Times New Roman" w:eastAsia="Times New Roman" w:hAnsi="Times New Roman" w:cs="Times New Roman"/>
          <w:i/>
          <w:iCs/>
          <w:sz w:val="24"/>
          <w:szCs w:val="24"/>
        </w:rPr>
        <w:t>Twelfth Census of the United States, 1900</w:t>
      </w:r>
      <w:r w:rsidRPr="00A57A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7AB4">
        <w:rPr>
          <w:rFonts w:ascii="Times New Roman" w:eastAsia="Times New Roman" w:hAnsi="Times New Roman" w:cs="Times New Roman"/>
          <w:sz w:val="24"/>
          <w:szCs w:val="24"/>
        </w:rPr>
        <w:t xml:space="preserve"> Washington, D.C.: National Archives and Records Administration, 1900. T623, 1854 rolls.</w:t>
      </w:r>
    </w:p>
    <w:p w:rsidR="00A57AB4" w:rsidRDefault="00A57AB4"/>
    <w:p w:rsidR="00DE5C29" w:rsidRDefault="00DE5C29">
      <w:r w:rsidRPr="00DE5C29">
        <w:t>http://search.ancestry.com/cgi-bin/sse.dll?db=1900usfedcen&amp;indiv=try&amp;h=70539325</w:t>
      </w:r>
      <w:bookmarkStart w:id="0" w:name="_GoBack"/>
      <w:bookmarkEnd w:id="0"/>
    </w:p>
    <w:sectPr w:rsidR="00DE5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62"/>
    <w:rsid w:val="004C17FC"/>
    <w:rsid w:val="00680A76"/>
    <w:rsid w:val="00826762"/>
    <w:rsid w:val="00A57AB4"/>
    <w:rsid w:val="00C70DBD"/>
    <w:rsid w:val="00DE5C29"/>
    <w:rsid w:val="00EB208C"/>
    <w:rsid w:val="00F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AB4"/>
    <w:rPr>
      <w:color w:val="0000FF"/>
      <w:u w:val="single"/>
    </w:rPr>
  </w:style>
  <w:style w:type="character" w:customStyle="1" w:styleId="srchhit">
    <w:name w:val="srchhit"/>
    <w:basedOn w:val="DefaultParagraphFont"/>
    <w:rsid w:val="00A57AB4"/>
  </w:style>
  <w:style w:type="paragraph" w:customStyle="1" w:styleId="psourcetxt">
    <w:name w:val="p_sourcetxt"/>
    <w:basedOn w:val="Normal"/>
    <w:rsid w:val="00A5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7AB4"/>
  </w:style>
  <w:style w:type="paragraph" w:styleId="BalloonText">
    <w:name w:val="Balloon Text"/>
    <w:basedOn w:val="Normal"/>
    <w:link w:val="BalloonTextChar"/>
    <w:uiPriority w:val="99"/>
    <w:semiHidden/>
    <w:unhideWhenUsed/>
    <w:rsid w:val="00A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AB4"/>
    <w:rPr>
      <w:color w:val="0000FF"/>
      <w:u w:val="single"/>
    </w:rPr>
  </w:style>
  <w:style w:type="character" w:customStyle="1" w:styleId="srchhit">
    <w:name w:val="srchhit"/>
    <w:basedOn w:val="DefaultParagraphFont"/>
    <w:rsid w:val="00A57AB4"/>
  </w:style>
  <w:style w:type="paragraph" w:customStyle="1" w:styleId="psourcetxt">
    <w:name w:val="p_sourcetxt"/>
    <w:basedOn w:val="Normal"/>
    <w:rsid w:val="00A5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7AB4"/>
  </w:style>
  <w:style w:type="paragraph" w:styleId="BalloonText">
    <w:name w:val="Balloon Text"/>
    <w:basedOn w:val="Normal"/>
    <w:link w:val="BalloonTextChar"/>
    <w:uiPriority w:val="99"/>
    <w:semiHidden/>
    <w:unhideWhenUsed/>
    <w:rsid w:val="00A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1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2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05393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70539326" TargetMode="External"/><Relationship Id="rId12" Type="http://schemas.openxmlformats.org/officeDocument/2006/relationships/hyperlink" Target="http://search.ancestry.com/cgi-bin/sse.dll?db=1900usfedcen&amp;indiv=try&amp;h=705393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70539325" TargetMode="External"/><Relationship Id="rId11" Type="http://schemas.openxmlformats.org/officeDocument/2006/relationships/hyperlink" Target="http://search.ancestry.com/cgi-bin/sse.dll?db=1900usfedcen&amp;indiv=try&amp;h=70539330" TargetMode="External"/><Relationship Id="rId5" Type="http://schemas.openxmlformats.org/officeDocument/2006/relationships/hyperlink" Target="javascript:TGN.Ancestry.Search.Orem.DoOrem(70539330)" TargetMode="External"/><Relationship Id="rId10" Type="http://schemas.openxmlformats.org/officeDocument/2006/relationships/hyperlink" Target="http://search.ancestry.com/cgi-bin/sse.dll?db=1900usfedcen&amp;indiv=try&amp;h=70539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705393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2014-04-19T16:12:00Z</dcterms:created>
  <dcterms:modified xsi:type="dcterms:W3CDTF">2014-09-13T15:50:00Z</dcterms:modified>
</cp:coreProperties>
</file>