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50" w:rsidRPr="00767650" w:rsidRDefault="00767650" w:rsidP="00767650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hyperlink r:id="rId6" w:tooltip="1900 United States Federal Census" w:history="1">
        <w:r w:rsidRPr="00767650">
          <w:rPr>
            <w:rFonts w:eastAsia="Times New Roman" w:cs="Times New Roman"/>
            <w:b/>
            <w:bCs/>
            <w:color w:val="auto"/>
            <w:kern w:val="36"/>
            <w:sz w:val="24"/>
            <w:szCs w:val="22"/>
            <w:u w:val="single"/>
          </w:rPr>
          <w:t>1900 United States Federal Census</w:t>
        </w:r>
      </w:hyperlink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6844"/>
      </w:tblGrid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45 </w:t>
            </w:r>
            <w:r w:rsidRPr="00767650">
              <w:rPr>
                <w:rFonts w:eastAsia="Times New Roman" w:cs="Times New Roman"/>
                <w:color w:val="auto"/>
                <w:szCs w:val="22"/>
              </w:rPr>
              <w:t>Samuel Downing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[41310] Ref #3484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68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Mar 1832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East Goshen, Chester, Pennsylvania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Mary G Downing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Marriage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1864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Years Married: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36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767650">
                <w:rPr>
                  <w:rFonts w:eastAsia="Times New Roman" w:cs="Times New Roman"/>
                  <w:color w:val="auto"/>
                  <w:szCs w:val="22"/>
                </w:rPr>
                <w:t>View on Image</w:t>
              </w:r>
            </w:hyperlink>
          </w:p>
        </w:tc>
      </w:tr>
      <w:tr w:rsidR="00767650" w:rsidRPr="00767650" w:rsidTr="00767650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67650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0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0"/>
              <w:gridCol w:w="3214"/>
            </w:tblGrid>
            <w:tr w:rsidR="00767650" w:rsidRPr="00767650" w:rsidTr="00767650">
              <w:trPr>
                <w:tblHeader/>
              </w:trPr>
              <w:tc>
                <w:tcPr>
                  <w:tcW w:w="339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767650" w:rsidRPr="00767650" w:rsidRDefault="00767650" w:rsidP="0076765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214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767650" w:rsidRPr="00767650" w:rsidRDefault="00767650" w:rsidP="0076765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767650" w:rsidRPr="00767650" w:rsidTr="00767650">
              <w:tc>
                <w:tcPr>
                  <w:tcW w:w="33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45 </w:t>
                  </w:r>
                  <w:hyperlink r:id="rId8" w:tooltip="View Record" w:history="1">
                    <w:r w:rsidRPr="00767650">
                      <w:rPr>
                        <w:rFonts w:eastAsia="Times New Roman" w:cs="Times New Roman"/>
                        <w:color w:val="auto"/>
                        <w:szCs w:val="22"/>
                      </w:rPr>
                      <w:t>Samuel Downing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[41310]</w:t>
                  </w:r>
                </w:p>
              </w:tc>
              <w:tc>
                <w:tcPr>
                  <w:tcW w:w="321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color w:val="auto"/>
                      <w:szCs w:val="22"/>
                    </w:rPr>
                    <w:t>68</w:t>
                  </w:r>
                  <w:r w:rsidR="00D45F09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[Mar 1832 PA PA PA]</w:t>
                  </w:r>
                </w:p>
              </w:tc>
            </w:tr>
            <w:tr w:rsidR="00767650" w:rsidRPr="00767650" w:rsidTr="00767650">
              <w:tc>
                <w:tcPr>
                  <w:tcW w:w="33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hyperlink r:id="rId9" w:tooltip="View Record" w:history="1">
                    <w:r w:rsidRPr="00767650">
                      <w:rPr>
                        <w:rFonts w:eastAsia="Times New Roman" w:cs="Times New Roman"/>
                        <w:color w:val="auto"/>
                        <w:szCs w:val="22"/>
                      </w:rPr>
                      <w:t>Mary G Downing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41311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21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color w:val="auto"/>
                      <w:szCs w:val="22"/>
                    </w:rPr>
                    <w:t>61</w:t>
                  </w:r>
                  <w:r w:rsidR="00D45F09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[Jan 1839 PA PA PA]</w:t>
                  </w:r>
                </w:p>
              </w:tc>
            </w:tr>
            <w:tr w:rsidR="00767650" w:rsidRPr="00767650" w:rsidTr="00767650">
              <w:tc>
                <w:tcPr>
                  <w:tcW w:w="33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47 </w:t>
                  </w:r>
                  <w:hyperlink r:id="rId10" w:tooltip="View Record" w:history="1">
                    <w:r w:rsidRPr="00767650">
                      <w:rPr>
                        <w:rFonts w:eastAsia="Times New Roman" w:cs="Times New Roman"/>
                        <w:color w:val="auto"/>
                        <w:szCs w:val="22"/>
                      </w:rPr>
                      <w:t>Henry M Downing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75276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21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 w:rsidR="00D45F09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[Mar 1862 PA PA PA]</w:t>
                  </w:r>
                </w:p>
              </w:tc>
            </w:tr>
            <w:tr w:rsidR="00767650" w:rsidRPr="00767650" w:rsidTr="00767650">
              <w:tc>
                <w:tcPr>
                  <w:tcW w:w="33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hyperlink r:id="rId11" w:tooltip="View Record" w:history="1">
                    <w:r w:rsidRPr="00767650">
                      <w:rPr>
                        <w:rFonts w:eastAsia="Times New Roman" w:cs="Times New Roman"/>
                        <w:color w:val="auto"/>
                        <w:szCs w:val="22"/>
                      </w:rPr>
                      <w:t>Charles T Downing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38226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21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D45F0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color w:val="auto"/>
                      <w:szCs w:val="22"/>
                    </w:rPr>
                    <w:t>35</w:t>
                  </w:r>
                  <w:r w:rsidR="00D45F09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[May 1865 PA PA PA]</w:t>
                  </w:r>
                </w:p>
              </w:tc>
            </w:tr>
            <w:tr w:rsidR="00767650" w:rsidRPr="00767650" w:rsidTr="00767650">
              <w:tc>
                <w:tcPr>
                  <w:tcW w:w="33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49 </w:t>
                  </w:r>
                  <w:hyperlink r:id="rId12" w:tooltip="View Record" w:history="1">
                    <w:r w:rsidRPr="00767650">
                      <w:rPr>
                        <w:rFonts w:eastAsia="Times New Roman" w:cs="Times New Roman"/>
                        <w:color w:val="auto"/>
                        <w:szCs w:val="22"/>
                      </w:rPr>
                      <w:t>Sarah Porter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21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color w:val="auto"/>
                      <w:szCs w:val="22"/>
                    </w:rPr>
                    <w:t>35</w:t>
                  </w:r>
                  <w:r w:rsidR="00D45F09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[May 1865 Ire Ire Ire]</w:t>
                  </w:r>
                </w:p>
              </w:tc>
            </w:tr>
            <w:tr w:rsidR="00767650" w:rsidRPr="00767650" w:rsidTr="00767650">
              <w:tc>
                <w:tcPr>
                  <w:tcW w:w="33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50 </w:t>
                  </w:r>
                  <w:hyperlink r:id="rId13" w:tooltip="View Record" w:history="1">
                    <w:r w:rsidRPr="00767650">
                      <w:rPr>
                        <w:rFonts w:eastAsia="Times New Roman" w:cs="Times New Roman"/>
                        <w:color w:val="auto"/>
                        <w:szCs w:val="22"/>
                      </w:rPr>
                      <w:t>Robert Porter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[unknown]</w:t>
                  </w:r>
                </w:p>
              </w:tc>
              <w:tc>
                <w:tcPr>
                  <w:tcW w:w="321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67650" w:rsidRPr="00767650" w:rsidRDefault="00767650" w:rsidP="007676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67650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 w:rsidR="00D45F09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[Nov 1890 PA Ire Ire]</w:t>
                  </w:r>
                </w:p>
              </w:tc>
            </w:tr>
          </w:tbl>
          <w:p w:rsidR="00767650" w:rsidRPr="00767650" w:rsidRDefault="00767650" w:rsidP="007676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767650" w:rsidRPr="00767650" w:rsidRDefault="00767650" w:rsidP="007413F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67650">
        <w:rPr>
          <w:rFonts w:eastAsia="Times New Roman" w:cs="Times New Roman"/>
          <w:color w:val="auto"/>
          <w:szCs w:val="22"/>
        </w:rPr>
        <w:t>Source Citation</w:t>
      </w:r>
      <w:r w:rsidR="007413FC">
        <w:rPr>
          <w:rFonts w:eastAsia="Times New Roman" w:cs="Times New Roman"/>
          <w:color w:val="auto"/>
          <w:szCs w:val="22"/>
        </w:rPr>
        <w:t xml:space="preserve">: </w:t>
      </w:r>
      <w:r w:rsidRPr="00767650">
        <w:rPr>
          <w:rFonts w:eastAsia="Times New Roman" w:cs="Times New Roman"/>
          <w:color w:val="auto"/>
          <w:szCs w:val="22"/>
        </w:rPr>
        <w:t>Year: </w:t>
      </w:r>
      <w:r w:rsidRPr="00767650">
        <w:rPr>
          <w:rFonts w:eastAsia="Times New Roman" w:cs="Times New Roman"/>
          <w:i/>
          <w:iCs/>
          <w:color w:val="auto"/>
          <w:szCs w:val="22"/>
        </w:rPr>
        <w:t>1900</w:t>
      </w:r>
      <w:r w:rsidRPr="00767650">
        <w:rPr>
          <w:rFonts w:eastAsia="Times New Roman" w:cs="Times New Roman"/>
          <w:color w:val="auto"/>
          <w:szCs w:val="22"/>
        </w:rPr>
        <w:t>; Census Place: </w:t>
      </w:r>
      <w:r w:rsidRPr="00767650">
        <w:rPr>
          <w:rFonts w:eastAsia="Times New Roman" w:cs="Times New Roman"/>
          <w:i/>
          <w:iCs/>
          <w:color w:val="auto"/>
          <w:szCs w:val="22"/>
        </w:rPr>
        <w:t>East Goshen, Chester, Pennsylvania</w:t>
      </w:r>
      <w:r w:rsidRPr="00767650">
        <w:rPr>
          <w:rFonts w:eastAsia="Times New Roman" w:cs="Times New Roman"/>
          <w:color w:val="auto"/>
          <w:szCs w:val="22"/>
        </w:rPr>
        <w:t>; Roll: </w:t>
      </w:r>
      <w:r w:rsidRPr="00767650">
        <w:rPr>
          <w:rFonts w:eastAsia="Times New Roman" w:cs="Times New Roman"/>
          <w:i/>
          <w:iCs/>
          <w:color w:val="auto"/>
          <w:szCs w:val="22"/>
        </w:rPr>
        <w:t>1392</w:t>
      </w:r>
      <w:r w:rsidRPr="00767650">
        <w:rPr>
          <w:rFonts w:eastAsia="Times New Roman" w:cs="Times New Roman"/>
          <w:color w:val="auto"/>
          <w:szCs w:val="22"/>
        </w:rPr>
        <w:t>; Page: </w:t>
      </w:r>
      <w:r w:rsidRPr="00767650">
        <w:rPr>
          <w:rFonts w:eastAsia="Times New Roman" w:cs="Times New Roman"/>
          <w:i/>
          <w:iCs/>
          <w:color w:val="auto"/>
          <w:szCs w:val="22"/>
        </w:rPr>
        <w:t>2A</w:t>
      </w:r>
      <w:r w:rsidRPr="00767650">
        <w:rPr>
          <w:rFonts w:eastAsia="Times New Roman" w:cs="Times New Roman"/>
          <w:color w:val="auto"/>
          <w:szCs w:val="22"/>
        </w:rPr>
        <w:t>; Enumeration District: </w:t>
      </w:r>
      <w:r w:rsidRPr="00767650">
        <w:rPr>
          <w:rFonts w:eastAsia="Times New Roman" w:cs="Times New Roman"/>
          <w:i/>
          <w:iCs/>
          <w:color w:val="auto"/>
          <w:szCs w:val="22"/>
        </w:rPr>
        <w:t>0060</w:t>
      </w:r>
      <w:r w:rsidRPr="00767650">
        <w:rPr>
          <w:rFonts w:eastAsia="Times New Roman" w:cs="Times New Roman"/>
          <w:color w:val="auto"/>
          <w:szCs w:val="22"/>
        </w:rPr>
        <w:t>; FHL microfilm: </w:t>
      </w:r>
      <w:r w:rsidRPr="00767650">
        <w:rPr>
          <w:rFonts w:eastAsia="Times New Roman" w:cs="Times New Roman"/>
          <w:i/>
          <w:iCs/>
          <w:color w:val="auto"/>
          <w:szCs w:val="22"/>
        </w:rPr>
        <w:t>1241392</w:t>
      </w:r>
    </w:p>
    <w:p w:rsidR="00767650" w:rsidRPr="00767650" w:rsidRDefault="00767650" w:rsidP="007413F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67650">
        <w:rPr>
          <w:rFonts w:eastAsia="Times New Roman" w:cs="Times New Roman"/>
          <w:color w:val="auto"/>
          <w:szCs w:val="22"/>
        </w:rPr>
        <w:t>Source Information</w:t>
      </w:r>
      <w:r w:rsidR="007413FC">
        <w:rPr>
          <w:rFonts w:eastAsia="Times New Roman" w:cs="Times New Roman"/>
          <w:color w:val="auto"/>
          <w:szCs w:val="22"/>
        </w:rPr>
        <w:t xml:space="preserve">: </w:t>
      </w:r>
      <w:r w:rsidRPr="00767650">
        <w:rPr>
          <w:rFonts w:eastAsia="Times New Roman" w:cs="Times New Roman"/>
          <w:color w:val="auto"/>
          <w:szCs w:val="22"/>
        </w:rPr>
        <w:t>Ancestry.com. </w:t>
      </w:r>
      <w:r w:rsidRPr="00767650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767650">
        <w:rPr>
          <w:rFonts w:eastAsia="Times New Roman" w:cs="Times New Roman"/>
          <w:color w:val="auto"/>
          <w:szCs w:val="22"/>
        </w:rPr>
        <w:t> [database on-line]. Provo, UT, USA: Ancestry.com Operations Inc, 2004.</w:t>
      </w:r>
    </w:p>
    <w:p w:rsidR="00767650" w:rsidRPr="00767650" w:rsidRDefault="00767650" w:rsidP="007413FC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767650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r w:rsidRPr="00767650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767650">
        <w:rPr>
          <w:rFonts w:eastAsia="Times New Roman" w:cs="Times New Roman"/>
          <w:color w:val="auto"/>
          <w:szCs w:val="22"/>
        </w:rPr>
        <w:t>. Washington, D.C.: National Archives and Records Administration, 1900. T623, 1854 rolls.</w:t>
      </w:r>
    </w:p>
    <w:p w:rsidR="007B6442" w:rsidRDefault="007413FC" w:rsidP="007413F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Info: </w:t>
      </w:r>
      <w:hyperlink r:id="rId14" w:history="1">
        <w:r w:rsidRPr="00304994">
          <w:rPr>
            <w:rStyle w:val="Hyperlink"/>
            <w:rFonts w:cs="Times New Roman"/>
            <w:szCs w:val="22"/>
          </w:rPr>
          <w:t>http://search.ancestry.com/cgi-bin/sse.dll?db=1900usfedcen&amp;indiv=try&amp;h=46350467</w:t>
        </w:r>
      </w:hyperlink>
    </w:p>
    <w:p w:rsidR="007413FC" w:rsidRPr="00767650" w:rsidRDefault="007413FC" w:rsidP="007413F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Image: </w:t>
      </w:r>
      <w:hyperlink r:id="rId15" w:history="1">
        <w:r w:rsidRPr="00304994">
          <w:rPr>
            <w:rStyle w:val="Hyperlink"/>
            <w:rFonts w:cs="Times New Roman"/>
            <w:szCs w:val="22"/>
          </w:rPr>
          <w:t>http://interactive.ancestry.com/7602/004115058_00670?pid=46350467&amp;backurl=//search.ancestry.com//cgi-bin/sse.dll?db%3D1900usfedcen%26indiv%3Dtry%26h%3D46350467&amp;treeid=&amp;personid=&amp;hintid=&amp;usePUB=true&amp;usePUBJs=true#?imageId=004115058_00670</w:t>
        </w:r>
      </w:hyperlink>
      <w:r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sectPr w:rsidR="007413FC" w:rsidRPr="00767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0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3FC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67650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22D0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5F09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676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67650"/>
    <w:rPr>
      <w:color w:val="0000FF"/>
      <w:u w:val="single"/>
    </w:rPr>
  </w:style>
  <w:style w:type="character" w:customStyle="1" w:styleId="srchhit">
    <w:name w:val="srchhit"/>
    <w:basedOn w:val="DefaultParagraphFont"/>
    <w:rsid w:val="00767650"/>
  </w:style>
  <w:style w:type="paragraph" w:styleId="NormalWeb">
    <w:name w:val="Normal (Web)"/>
    <w:basedOn w:val="Normal"/>
    <w:uiPriority w:val="99"/>
    <w:semiHidden/>
    <w:unhideWhenUsed/>
    <w:rsid w:val="007676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767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676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67650"/>
    <w:rPr>
      <w:color w:val="0000FF"/>
      <w:u w:val="single"/>
    </w:rPr>
  </w:style>
  <w:style w:type="character" w:customStyle="1" w:styleId="srchhit">
    <w:name w:val="srchhit"/>
    <w:basedOn w:val="DefaultParagraphFont"/>
    <w:rsid w:val="00767650"/>
  </w:style>
  <w:style w:type="paragraph" w:styleId="NormalWeb">
    <w:name w:val="Normal (Web)"/>
    <w:basedOn w:val="Normal"/>
    <w:uiPriority w:val="99"/>
    <w:semiHidden/>
    <w:unhideWhenUsed/>
    <w:rsid w:val="007676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76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6140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46350467&amp;indivrecord=1" TargetMode="External"/><Relationship Id="rId13" Type="http://schemas.openxmlformats.org/officeDocument/2006/relationships/hyperlink" Target="http://search.ancestry.com/cgi-bin/sse.dll?db=1900usfedcen&amp;indiv=try&amp;h=46350472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602&amp;iid=004115058_00670&amp;fn=Samuel&amp;ln=Downing&amp;st=r&amp;ssrc=&amp;pid=46350467" TargetMode="External"/><Relationship Id="rId12" Type="http://schemas.openxmlformats.org/officeDocument/2006/relationships/hyperlink" Target="http://search.ancestry.com/cgi-bin/sse.dll?db=1900usfedcen&amp;indiv=try&amp;h=46350471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602" TargetMode="External"/><Relationship Id="rId11" Type="http://schemas.openxmlformats.org/officeDocument/2006/relationships/hyperlink" Target="http://search.ancestry.com/cgi-bin/sse.dll?db=1900usfedcen&amp;indiv=try&amp;h=46350470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ctive.ancestry.com/7602/004115058_00670?pid=46350467&amp;backurl=//search.ancestry.com//cgi-bin/sse.dll?db%3D1900usfedcen%26indiv%3Dtry%26h%3D46350467&amp;treeid=&amp;personid=&amp;hintid=&amp;usePUB=true&amp;usePUBJs=true#?imageId=004115058_00670" TargetMode="External"/><Relationship Id="rId10" Type="http://schemas.openxmlformats.org/officeDocument/2006/relationships/hyperlink" Target="http://search.ancestry.com/cgi-bin/sse.dll?db=1900usfedcen&amp;indiv=try&amp;h=46350469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900usfedcen&amp;indiv=try&amp;h=46350468&amp;indivrecord=1" TargetMode="External"/><Relationship Id="rId14" Type="http://schemas.openxmlformats.org/officeDocument/2006/relationships/hyperlink" Target="http://search.ancestry.com/cgi-bin/sse.dll?db=1900usfedcen&amp;indiv=try&amp;h=46350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2016-10-08T14:59:00Z</dcterms:created>
  <dcterms:modified xsi:type="dcterms:W3CDTF">2016-10-08T15:04:00Z</dcterms:modified>
</cp:coreProperties>
</file>