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4B" w:rsidRPr="0064664B" w:rsidRDefault="0064664B" w:rsidP="006466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466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466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6466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466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6466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Pr="0064664B">
              <w:rPr>
                <w:rFonts w:eastAsia="Times New Roman" w:cs="Times New Roman"/>
                <w:color w:val="auto"/>
                <w:szCs w:val="22"/>
              </w:rPr>
              <w:t>G M Glen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[90518] Ref # 4622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Feb 1859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Roaring Spring, Blair, Pennsylvania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4664B">
              <w:rPr>
                <w:rFonts w:eastAsia="Times New Roman" w:cs="Times New Roman"/>
                <w:color w:val="auto"/>
                <w:szCs w:val="22"/>
              </w:rPr>
              <w:t>Spang</w:t>
            </w:r>
            <w:proofErr w:type="spellEnd"/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191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191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Lula Glen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1890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Minister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64664B" w:rsidRPr="0064664B" w:rsidTr="006466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66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274"/>
            </w:tblGrid>
            <w:tr w:rsidR="0064664B" w:rsidRPr="0064664B" w:rsidTr="0064664B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7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664B" w:rsidRPr="0064664B" w:rsidTr="0064664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6" w:tooltip="View Record" w:history="1"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>G M Glen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[90518]</w:t>
                  </w:r>
                </w:p>
              </w:tc>
              <w:tc>
                <w:tcPr>
                  <w:tcW w:w="32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1859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4664B" w:rsidRPr="0064664B" w:rsidTr="0064664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7" w:tooltip="View Record" w:history="1"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>Lula Glen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4664B" w:rsidRPr="0064664B" w:rsidTr="0064664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proofErr w:type="spellStart"/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>Randolh</w:t>
                    </w:r>
                    <w:proofErr w:type="spellEnd"/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Glen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4664B" w:rsidRPr="0064664B" w:rsidTr="0064664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>John M Glen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46962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4664B" w:rsidRPr="0064664B" w:rsidTr="0064664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Pr="0064664B">
                      <w:rPr>
                        <w:rFonts w:eastAsia="Times New Roman" w:cs="Times New Roman"/>
                        <w:color w:val="auto"/>
                        <w:szCs w:val="22"/>
                      </w:rPr>
                      <w:t>Geo Meek Glen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664B" w:rsidRPr="0064664B" w:rsidRDefault="0064664B" w:rsidP="006466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664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64664B" w:rsidRPr="0064664B" w:rsidRDefault="0064664B" w:rsidP="006466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664B" w:rsidRPr="0064664B" w:rsidRDefault="0064664B" w:rsidP="006466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664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664B">
        <w:rPr>
          <w:rFonts w:eastAsia="Times New Roman" w:cs="Times New Roman"/>
          <w:color w:val="auto"/>
          <w:szCs w:val="22"/>
        </w:rPr>
        <w:t>Year: </w:t>
      </w:r>
      <w:r w:rsidRPr="0064664B">
        <w:rPr>
          <w:rFonts w:eastAsia="Times New Roman" w:cs="Times New Roman"/>
          <w:i/>
          <w:iCs/>
          <w:color w:val="auto"/>
          <w:szCs w:val="22"/>
        </w:rPr>
        <w:t>1900</w:t>
      </w:r>
      <w:r w:rsidRPr="0064664B">
        <w:rPr>
          <w:rFonts w:eastAsia="Times New Roman" w:cs="Times New Roman"/>
          <w:color w:val="auto"/>
          <w:szCs w:val="22"/>
        </w:rPr>
        <w:t>; Census Place: </w:t>
      </w:r>
      <w:r w:rsidRPr="0064664B">
        <w:rPr>
          <w:rFonts w:eastAsia="Times New Roman" w:cs="Times New Roman"/>
          <w:i/>
          <w:iCs/>
          <w:color w:val="auto"/>
          <w:szCs w:val="22"/>
        </w:rPr>
        <w:t>Roaring Spring, Blair, Pennsylvania</w:t>
      </w:r>
      <w:r w:rsidRPr="0064664B">
        <w:rPr>
          <w:rFonts w:eastAsia="Times New Roman" w:cs="Times New Roman"/>
          <w:color w:val="auto"/>
          <w:szCs w:val="22"/>
        </w:rPr>
        <w:t>; Page: </w:t>
      </w:r>
      <w:r w:rsidRPr="0064664B">
        <w:rPr>
          <w:rFonts w:eastAsia="Times New Roman" w:cs="Times New Roman"/>
          <w:i/>
          <w:iCs/>
          <w:color w:val="auto"/>
          <w:szCs w:val="22"/>
        </w:rPr>
        <w:t>9</w:t>
      </w:r>
      <w:r w:rsidRPr="0064664B">
        <w:rPr>
          <w:rFonts w:eastAsia="Times New Roman" w:cs="Times New Roman"/>
          <w:color w:val="auto"/>
          <w:szCs w:val="22"/>
        </w:rPr>
        <w:t>; Enumeration District: </w:t>
      </w:r>
      <w:r w:rsidRPr="0064664B">
        <w:rPr>
          <w:rFonts w:eastAsia="Times New Roman" w:cs="Times New Roman"/>
          <w:i/>
          <w:iCs/>
          <w:color w:val="auto"/>
          <w:szCs w:val="22"/>
        </w:rPr>
        <w:t>0089</w:t>
      </w:r>
      <w:r w:rsidRPr="0064664B">
        <w:rPr>
          <w:rFonts w:eastAsia="Times New Roman" w:cs="Times New Roman"/>
          <w:color w:val="auto"/>
          <w:szCs w:val="22"/>
        </w:rPr>
        <w:t>; FHL microfilm: </w:t>
      </w:r>
      <w:r w:rsidRPr="0064664B">
        <w:rPr>
          <w:rFonts w:eastAsia="Times New Roman" w:cs="Times New Roman"/>
          <w:i/>
          <w:iCs/>
          <w:color w:val="auto"/>
          <w:szCs w:val="22"/>
        </w:rPr>
        <w:t>1241382</w:t>
      </w:r>
    </w:p>
    <w:p w:rsidR="0064664B" w:rsidRPr="0064664B" w:rsidRDefault="0064664B" w:rsidP="006466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66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664B">
        <w:rPr>
          <w:rFonts w:eastAsia="Times New Roman" w:cs="Times New Roman"/>
          <w:color w:val="auto"/>
          <w:szCs w:val="22"/>
        </w:rPr>
        <w:t>Ancestry.com. </w:t>
      </w:r>
      <w:r w:rsidRPr="0064664B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4664B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4664B" w:rsidRPr="0064664B" w:rsidRDefault="0064664B" w:rsidP="006466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664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64664B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4664B">
        <w:rPr>
          <w:rFonts w:eastAsia="Times New Roman" w:cs="Times New Roman"/>
          <w:color w:val="auto"/>
          <w:szCs w:val="22"/>
        </w:rPr>
        <w:t>.</w:t>
      </w:r>
      <w:proofErr w:type="gramEnd"/>
      <w:r w:rsidRPr="0064664B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64664B" w:rsidRPr="0064664B" w:rsidRDefault="0064664B" w:rsidP="006466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664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A76BC">
          <w:rPr>
            <w:rStyle w:val="Hyperlink"/>
            <w:rFonts w:cs="Times New Roman"/>
            <w:szCs w:val="22"/>
          </w:rPr>
          <w:t>https://search.ancestry.com/cgi-bin/sse.dll?db=1900usfedcen&amp;indiv=try&amp;h=46028385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4664B" w:rsidRDefault="0064664B" w:rsidP="006466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664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A76BC">
          <w:rPr>
            <w:rStyle w:val="Hyperlink"/>
            <w:rFonts w:cs="Times New Roman"/>
            <w:szCs w:val="22"/>
          </w:rPr>
          <w:t>https://www.ancestry.com/interactive/7602/4115008_00036?pid=46028385&amp;backurl=https://search.ancestry.com/cgi-bin/sse.dll?db%3D1900usfedcen%26indiv%3Dtry%26h%3D46028385&amp;treeid=&amp;personid=&amp;hintid=&amp;usePUB=true&amp;usePUBJs=true&amp;_ga=2.120806984.1133037577.1558008676-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64B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40C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66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664B"/>
    <w:rPr>
      <w:color w:val="0000FF"/>
      <w:u w:val="single"/>
    </w:rPr>
  </w:style>
  <w:style w:type="character" w:customStyle="1" w:styleId="srchhit">
    <w:name w:val="srchhit"/>
    <w:basedOn w:val="DefaultParagraphFont"/>
    <w:rsid w:val="0064664B"/>
  </w:style>
  <w:style w:type="paragraph" w:styleId="NormalWeb">
    <w:name w:val="Normal (Web)"/>
    <w:basedOn w:val="Normal"/>
    <w:uiPriority w:val="99"/>
    <w:semiHidden/>
    <w:unhideWhenUsed/>
    <w:rsid w:val="006466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66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664B"/>
    <w:rPr>
      <w:color w:val="0000FF"/>
      <w:u w:val="single"/>
    </w:rPr>
  </w:style>
  <w:style w:type="character" w:customStyle="1" w:styleId="srchhit">
    <w:name w:val="srchhit"/>
    <w:basedOn w:val="DefaultParagraphFont"/>
    <w:rsid w:val="0064664B"/>
  </w:style>
  <w:style w:type="paragraph" w:styleId="NormalWeb">
    <w:name w:val="Normal (Web)"/>
    <w:basedOn w:val="Normal"/>
    <w:uiPriority w:val="99"/>
    <w:semiHidden/>
    <w:unhideWhenUsed/>
    <w:rsid w:val="006466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2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36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602838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6028386&amp;indivrecord=1" TargetMode="External"/><Relationship Id="rId12" Type="http://schemas.openxmlformats.org/officeDocument/2006/relationships/hyperlink" Target="https://www.ancestry.com/interactive/7602/4115008_00036?pid=46028385&amp;backurl=https://search.ancestry.com/cgi-bin/sse.dll?db%3D1900usfedcen%26indiv%3Dtry%26h%3D46028385&amp;treeid=&amp;personid=&amp;hintid=&amp;usePUB=true&amp;usePUBJs=true&amp;_ga=2.120806984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6028385&amp;indivrecord=1" TargetMode="External"/><Relationship Id="rId11" Type="http://schemas.openxmlformats.org/officeDocument/2006/relationships/hyperlink" Target="https://search.ancestry.com/cgi-bin/sse.dll?db=1900usfedcen&amp;indiv=try&amp;h=460283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60283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602838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2019-05-17T15:10:00Z</dcterms:created>
  <dcterms:modified xsi:type="dcterms:W3CDTF">2019-05-17T15:13:00Z</dcterms:modified>
</cp:coreProperties>
</file>