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9A" w:rsidRPr="00A52823" w:rsidRDefault="00A5282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2823">
        <w:rPr>
          <w:rFonts w:ascii="Times New Roman" w:hAnsi="Times New Roman" w:cs="Times New Roman"/>
          <w:b/>
          <w:sz w:val="20"/>
          <w:szCs w:val="20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7497"/>
      </w:tblGrid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A52823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Jess</w:t>
            </w:r>
            <w:r w:rsidR="00646981"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e Franklin</w:t>
            </w:r>
            <w:r w:rsidR="002E0D4D"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2E0D4D" w:rsidRPr="00A5282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[1886] Ref #118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abt 1844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Mississippi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Kaufman, Texas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sz w:val="20"/>
                <w:szCs w:val="20"/>
              </w:rPr>
              <w:t>Kaufman</w:t>
            </w:r>
          </w:p>
        </w:tc>
      </w:tr>
      <w:tr w:rsidR="00646981" w:rsidRPr="00A52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981" w:rsidRPr="00A52823" w:rsidRDefault="00646981" w:rsidP="00A5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56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2097"/>
            </w:tblGrid>
            <w:tr w:rsidR="00646981" w:rsidRPr="00A52823" w:rsidTr="00A52823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646981" w:rsidP="0064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2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646981" w:rsidP="0064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2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646981" w:rsidRPr="00A52823" w:rsidTr="00A52823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3910FB" w:rsidP="0064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28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hyperlink r:id="rId6" w:tooltip="View Record" w:history="1">
                    <w:r w:rsidRPr="00A528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Jess</w:t>
                    </w:r>
                    <w:r w:rsidR="00646981" w:rsidRPr="00A528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 Franklin</w:t>
                    </w:r>
                  </w:hyperlink>
                  <w:r w:rsidR="00E745D8" w:rsidRP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E745D8" w:rsidRPr="00A5282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[1886]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646981" w:rsidP="0064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  <w:r w:rsid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[1844 MS]</w:t>
                  </w:r>
                </w:p>
              </w:tc>
            </w:tr>
            <w:tr w:rsidR="00646981" w:rsidRPr="00A52823" w:rsidTr="00A52823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3910FB" w:rsidP="00E74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28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hyperlink r:id="rId7" w:tooltip="View Record" w:history="1">
                    <w:r w:rsidR="00646981" w:rsidRPr="00A528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Nancy E Franklin</w:t>
                    </w:r>
                  </w:hyperlink>
                  <w:r w:rsidR="00E745D8" w:rsidRP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E745D8" w:rsidRPr="00A5282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[1856]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46981" w:rsidRPr="00A52823" w:rsidRDefault="00646981" w:rsidP="00646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  <w:r w:rsid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54 </w:t>
                  </w:r>
                  <w:r w:rsidR="00A528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MS]</w:t>
                  </w:r>
                </w:p>
              </w:tc>
            </w:tr>
          </w:tbl>
          <w:p w:rsidR="00646981" w:rsidRPr="00A52823" w:rsidRDefault="00646981" w:rsidP="0064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6981" w:rsidRPr="00A52823" w:rsidRDefault="00646981" w:rsidP="00A528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823">
        <w:rPr>
          <w:rFonts w:ascii="Times New Roman" w:eastAsia="Times New Roman" w:hAnsi="Times New Roman" w:cs="Times New Roman"/>
          <w:bCs/>
          <w:sz w:val="20"/>
          <w:szCs w:val="20"/>
        </w:rPr>
        <w:t>Source Citation: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 Year: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1870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; Census Place: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, Kaufman, Texas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; Roll: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M593_1594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; Page: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93B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; Image: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190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; Family History Library Film: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553093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6981" w:rsidRPr="00A52823" w:rsidRDefault="00646981" w:rsidP="00A528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823">
        <w:rPr>
          <w:rFonts w:ascii="Times New Roman" w:eastAsia="Times New Roman" w:hAnsi="Times New Roman" w:cs="Times New Roman"/>
          <w:bCs/>
          <w:sz w:val="20"/>
          <w:szCs w:val="20"/>
        </w:rPr>
        <w:t xml:space="preserve">Source Information:  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Ancestry.com. </w:t>
      </w:r>
      <w:r w:rsidRPr="00A52823">
        <w:rPr>
          <w:rFonts w:ascii="Times New Roman" w:eastAsia="Times New Roman" w:hAnsi="Times New Roman" w:cs="Times New Roman"/>
          <w:i/>
          <w:iCs/>
          <w:sz w:val="20"/>
          <w:szCs w:val="20"/>
        </w:rPr>
        <w:t>1870 United States Federal Census</w:t>
      </w: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 [database on-line]. Provo, UT, USA: Ancestry.com Operations, Inc., 2009. Images reproduced by FamilySearch.</w:t>
      </w:r>
    </w:p>
    <w:p w:rsidR="00646981" w:rsidRPr="00A52823" w:rsidRDefault="00646981" w:rsidP="00A528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823">
        <w:rPr>
          <w:rFonts w:ascii="Times New Roman" w:eastAsia="Times New Roman" w:hAnsi="Times New Roman" w:cs="Times New Roman"/>
          <w:sz w:val="20"/>
          <w:szCs w:val="20"/>
        </w:rPr>
        <w:t xml:space="preserve">Original data: </w:t>
      </w:r>
    </w:p>
    <w:p w:rsidR="00646981" w:rsidRPr="00A52823" w:rsidRDefault="00646981" w:rsidP="00A5282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823">
        <w:rPr>
          <w:rFonts w:ascii="Times New Roman" w:eastAsia="Times New Roman" w:hAnsi="Times New Roman" w:cs="Times New Roman"/>
          <w:sz w:val="20"/>
          <w:szCs w:val="20"/>
        </w:rPr>
        <w:t>1870 U.S. census, population schedules. NARA microfilm publication M593, 1,761 rolls. Washington, D.C.: National Archives and Records Administration, n.d.</w:t>
      </w:r>
    </w:p>
    <w:p w:rsidR="00646981" w:rsidRPr="00A52823" w:rsidRDefault="00646981" w:rsidP="00A52823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823">
        <w:rPr>
          <w:rFonts w:ascii="Times New Roman" w:eastAsia="Times New Roman" w:hAnsi="Times New Roman" w:cs="Times New Roman"/>
          <w:sz w:val="20"/>
          <w:szCs w:val="20"/>
        </w:rPr>
        <w:t>Minnesota census schedules for 1870. NARA microfilm publication T132, 13 rolls. Washington, D.C.: National Archives and Records Administration, n.d.</w:t>
      </w:r>
    </w:p>
    <w:p w:rsidR="007C779A" w:rsidRPr="00A52823" w:rsidRDefault="007C779A" w:rsidP="00A5282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52823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8" w:history="1">
        <w:r w:rsidR="00A52823" w:rsidRPr="00BD2E87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https://search.ancestry.com/cgi-bin/sse.dll?db=1870usfedcen&amp;indiv=try&amp;h=5224972</w:t>
        </w:r>
      </w:hyperlink>
      <w:r w:rsidR="00A528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981" w:rsidRPr="00A52823" w:rsidRDefault="007C779A" w:rsidP="00A5282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52823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9" w:history="1">
        <w:r w:rsidR="00A52823" w:rsidRPr="00BD2E87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nteractive/7163/4267885_00190?pid=5224972&amp;backurl=https://search.ancestry.com/cgi-bin/sse.dll?db%3D1870usfedcen%26indiv%3Dtry%26h%3D5224972%26requr%3D2550866976735232%26ur%3D32768&amp;treeid=&amp;personid=&amp;hintid=&amp;usePUB=true&amp;usePUBJs=true</w:t>
        </w:r>
      </w:hyperlink>
      <w:r w:rsidR="00A5282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981" w:rsidRPr="00A5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F75"/>
    <w:multiLevelType w:val="multilevel"/>
    <w:tmpl w:val="A03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7A"/>
    <w:rsid w:val="002E0D4D"/>
    <w:rsid w:val="003910FB"/>
    <w:rsid w:val="005F5954"/>
    <w:rsid w:val="00621B7A"/>
    <w:rsid w:val="00646981"/>
    <w:rsid w:val="007C779A"/>
    <w:rsid w:val="00A52823"/>
    <w:rsid w:val="00E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981"/>
    <w:rPr>
      <w:color w:val="0000FF"/>
      <w:u w:val="single"/>
    </w:rPr>
  </w:style>
  <w:style w:type="character" w:customStyle="1" w:styleId="srchhit">
    <w:name w:val="srchhit"/>
    <w:basedOn w:val="DefaultParagraphFont"/>
    <w:rsid w:val="00646981"/>
  </w:style>
  <w:style w:type="character" w:customStyle="1" w:styleId="srchmatch">
    <w:name w:val="srchmatch"/>
    <w:basedOn w:val="DefaultParagraphFont"/>
    <w:rsid w:val="00646981"/>
  </w:style>
  <w:style w:type="paragraph" w:customStyle="1" w:styleId="psourcetxt">
    <w:name w:val="p_sourcetxt"/>
    <w:basedOn w:val="Normal"/>
    <w:rsid w:val="006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6981"/>
  </w:style>
  <w:style w:type="paragraph" w:styleId="BalloonText">
    <w:name w:val="Balloon Text"/>
    <w:basedOn w:val="Normal"/>
    <w:link w:val="BalloonTextChar"/>
    <w:uiPriority w:val="99"/>
    <w:semiHidden/>
    <w:unhideWhenUsed/>
    <w:rsid w:val="006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981"/>
    <w:rPr>
      <w:color w:val="0000FF"/>
      <w:u w:val="single"/>
    </w:rPr>
  </w:style>
  <w:style w:type="character" w:customStyle="1" w:styleId="srchhit">
    <w:name w:val="srchhit"/>
    <w:basedOn w:val="DefaultParagraphFont"/>
    <w:rsid w:val="00646981"/>
  </w:style>
  <w:style w:type="character" w:customStyle="1" w:styleId="srchmatch">
    <w:name w:val="srchmatch"/>
    <w:basedOn w:val="DefaultParagraphFont"/>
    <w:rsid w:val="00646981"/>
  </w:style>
  <w:style w:type="paragraph" w:customStyle="1" w:styleId="psourcetxt">
    <w:name w:val="p_sourcetxt"/>
    <w:basedOn w:val="Normal"/>
    <w:rsid w:val="0064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46981"/>
  </w:style>
  <w:style w:type="paragraph" w:styleId="BalloonText">
    <w:name w:val="Balloon Text"/>
    <w:basedOn w:val="Normal"/>
    <w:link w:val="BalloonTextChar"/>
    <w:uiPriority w:val="99"/>
    <w:semiHidden/>
    <w:unhideWhenUsed/>
    <w:rsid w:val="006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5224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911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522497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67885_00190?pid=5224972&amp;backurl=https://search.ancestry.com/cgi-bin/sse.dll?db%3D1870usfedcen%26indiv%3Dtry%26h%3D5224972%26requr%3D2550866976735232%26ur%3D3276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cp:lastPrinted>2014-03-11T19:48:00Z</cp:lastPrinted>
  <dcterms:created xsi:type="dcterms:W3CDTF">2014-02-02T17:46:00Z</dcterms:created>
  <dcterms:modified xsi:type="dcterms:W3CDTF">2018-10-05T14:19:00Z</dcterms:modified>
</cp:coreProperties>
</file>