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60" w:rsidRPr="00F54860" w:rsidRDefault="00F54860" w:rsidP="00F54860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hyperlink r:id="rId6" w:tooltip="1870 United States Federal Census" w:history="1">
        <w:r w:rsidRPr="00F54860">
          <w:rPr>
            <w:rFonts w:eastAsia="Times New Roman" w:cs="Times New Roman"/>
            <w:b/>
            <w:bCs/>
            <w:color w:val="auto"/>
            <w:kern w:val="36"/>
            <w:sz w:val="24"/>
            <w:szCs w:val="22"/>
            <w:u w:val="single"/>
          </w:rPr>
          <w:t>1870 United States Federal Census</w:t>
        </w:r>
      </w:hyperlink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7290"/>
      </w:tblGrid>
      <w:tr w:rsidR="00F54860" w:rsidRPr="00F54860" w:rsidTr="00F54860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4860" w:rsidRPr="00F54860" w:rsidRDefault="002D0DA1" w:rsidP="00F54860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14 </w:t>
            </w:r>
            <w:r w:rsidR="00F54860" w:rsidRPr="00F54860">
              <w:rPr>
                <w:rFonts w:eastAsia="Times New Roman" w:cs="Times New Roman"/>
                <w:color w:val="auto"/>
                <w:szCs w:val="22"/>
              </w:rPr>
              <w:t>Richard B Parke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[45036] Ref #3538</w:t>
            </w:r>
          </w:p>
        </w:tc>
      </w:tr>
      <w:tr w:rsidR="00F54860" w:rsidRPr="00F54860" w:rsidTr="00F54860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Age in 1870: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59</w:t>
            </w:r>
          </w:p>
        </w:tc>
      </w:tr>
      <w:tr w:rsidR="00F54860" w:rsidRPr="00F54860" w:rsidTr="00F54860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abt 1811</w:t>
            </w:r>
          </w:p>
        </w:tc>
      </w:tr>
      <w:tr w:rsidR="00F54860" w:rsidRPr="00F54860" w:rsidTr="00F54860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F54860" w:rsidRPr="00F54860" w:rsidTr="00F54860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Home in 1870: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West Brandywine, Chester, Pennsylvania</w:t>
            </w:r>
          </w:p>
        </w:tc>
      </w:tr>
      <w:tr w:rsidR="00F54860" w:rsidRPr="00F54860" w:rsidTr="00F54860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F54860" w:rsidRPr="00F54860" w:rsidTr="00F54860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F54860" w:rsidRPr="00F54860" w:rsidTr="00F54860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Rockville</w:t>
            </w:r>
          </w:p>
        </w:tc>
      </w:tr>
      <w:tr w:rsidR="00F54860" w:rsidRPr="00F54860" w:rsidTr="00F54860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Value of real estate: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Pr="00F54860">
                <w:rPr>
                  <w:rFonts w:eastAsia="Times New Roman" w:cs="Times New Roman"/>
                  <w:color w:val="auto"/>
                  <w:szCs w:val="22"/>
                </w:rPr>
                <w:t>View image</w:t>
              </w:r>
            </w:hyperlink>
          </w:p>
        </w:tc>
      </w:tr>
      <w:tr w:rsidR="00F54860" w:rsidRPr="00F54860" w:rsidTr="00F54860">
        <w:tc>
          <w:tcPr>
            <w:tcW w:w="219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54860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2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0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20"/>
              <w:gridCol w:w="2115"/>
            </w:tblGrid>
            <w:tr w:rsidR="00F54860" w:rsidRPr="00F54860" w:rsidTr="00F54860">
              <w:trPr>
                <w:tblHeader/>
              </w:trPr>
              <w:tc>
                <w:tcPr>
                  <w:tcW w:w="492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F54860" w:rsidRPr="00F54860" w:rsidRDefault="00F54860" w:rsidP="00F54860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F54860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F54860" w:rsidRPr="00F54860" w:rsidRDefault="00F54860" w:rsidP="00F54860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F54860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F54860" w:rsidRPr="00F54860" w:rsidTr="00F54860">
              <w:tc>
                <w:tcPr>
                  <w:tcW w:w="49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2D0DA1" w:rsidP="00F5486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14 </w:t>
                  </w:r>
                  <w:hyperlink r:id="rId8" w:tooltip="View Record" w:history="1">
                    <w:r w:rsidR="00F54860" w:rsidRPr="00F54860">
                      <w:rPr>
                        <w:rFonts w:eastAsia="Times New Roman" w:cs="Times New Roman"/>
                        <w:color w:val="auto"/>
                        <w:szCs w:val="22"/>
                      </w:rPr>
                      <w:t>Richard B Parke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[45036]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F54860" w:rsidP="00F5486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54860">
                    <w:rPr>
                      <w:rFonts w:eastAsia="Times New Roman" w:cs="Times New Roman"/>
                      <w:color w:val="auto"/>
                      <w:szCs w:val="22"/>
                    </w:rPr>
                    <w:t>59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[1811 PA]</w:t>
                  </w:r>
                </w:p>
              </w:tc>
            </w:tr>
            <w:tr w:rsidR="00F54860" w:rsidRPr="00F54860" w:rsidTr="00F54860">
              <w:tc>
                <w:tcPr>
                  <w:tcW w:w="49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2D0DA1" w:rsidP="00DD572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15 </w:t>
                  </w:r>
                  <w:hyperlink r:id="rId9" w:tooltip="View Record" w:history="1">
                    <w:r w:rsidR="00F54860" w:rsidRPr="00F54860">
                      <w:rPr>
                        <w:rFonts w:eastAsia="Times New Roman" w:cs="Times New Roman"/>
                        <w:color w:val="auto"/>
                        <w:szCs w:val="22"/>
                      </w:rPr>
                      <w:t>Elliousa Parke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DD572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45043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F54860" w:rsidP="002D0DA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54860">
                    <w:rPr>
                      <w:rFonts w:eastAsia="Times New Roman" w:cs="Times New Roman"/>
                      <w:color w:val="auto"/>
                      <w:szCs w:val="22"/>
                    </w:rPr>
                    <w:t>51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>19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F54860" w:rsidRPr="00F54860" w:rsidTr="00F54860">
              <w:tc>
                <w:tcPr>
                  <w:tcW w:w="49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2D0DA1" w:rsidP="00DD572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16 </w:t>
                  </w:r>
                  <w:hyperlink r:id="rId10" w:tooltip="View Record" w:history="1">
                    <w:r w:rsidR="00F54860" w:rsidRPr="00F54860">
                      <w:rPr>
                        <w:rFonts w:eastAsia="Times New Roman" w:cs="Times New Roman"/>
                        <w:color w:val="auto"/>
                        <w:szCs w:val="22"/>
                      </w:rPr>
                      <w:t>Henry Parke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DD572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79811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F54860" w:rsidP="002D0DA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54860">
                    <w:rPr>
                      <w:rFonts w:eastAsia="Times New Roman" w:cs="Times New Roman"/>
                      <w:color w:val="auto"/>
                      <w:szCs w:val="22"/>
                    </w:rPr>
                    <w:t>24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>46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F54860" w:rsidRPr="00F54860" w:rsidTr="00F54860">
              <w:tc>
                <w:tcPr>
                  <w:tcW w:w="49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2D0DA1" w:rsidP="00DD572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17 </w:t>
                  </w:r>
                  <w:hyperlink r:id="rId11" w:tooltip="View Record" w:history="1">
                    <w:r w:rsidR="00F54860" w:rsidRPr="00F54860">
                      <w:rPr>
                        <w:rFonts w:eastAsia="Times New Roman" w:cs="Times New Roman"/>
                        <w:color w:val="auto"/>
                        <w:szCs w:val="22"/>
                      </w:rPr>
                      <w:t>Agnes G Parke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DD572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79812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F54860" w:rsidP="002D0DA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54860">
                    <w:rPr>
                      <w:rFonts w:eastAsia="Times New Roman" w:cs="Times New Roman"/>
                      <w:color w:val="auto"/>
                      <w:szCs w:val="22"/>
                    </w:rPr>
                    <w:t>19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>51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F54860" w:rsidRPr="00F54860" w:rsidTr="00F54860">
              <w:tc>
                <w:tcPr>
                  <w:tcW w:w="49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2D0DA1" w:rsidP="00DD572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 </w:t>
                  </w:r>
                  <w:hyperlink r:id="rId12" w:tooltip="View Record" w:history="1">
                    <w:r w:rsidR="00F54860" w:rsidRPr="00F54860">
                      <w:rPr>
                        <w:rFonts w:eastAsia="Times New Roman" w:cs="Times New Roman"/>
                        <w:color w:val="auto"/>
                        <w:szCs w:val="22"/>
                      </w:rPr>
                      <w:t>Baxter Parke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DD572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79813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F54860" w:rsidP="002D0DA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54860">
                    <w:rPr>
                      <w:rFonts w:eastAsia="Times New Roman" w:cs="Times New Roman"/>
                      <w:color w:val="auto"/>
                      <w:szCs w:val="22"/>
                    </w:rPr>
                    <w:t>16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>54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  <w:tr w:rsidR="00F54860" w:rsidRPr="00F54860" w:rsidTr="00F54860">
              <w:tc>
                <w:tcPr>
                  <w:tcW w:w="492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2D0DA1" w:rsidP="00DD572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19 </w:t>
                  </w:r>
                  <w:hyperlink r:id="rId13" w:tooltip="View Record" w:history="1">
                    <w:r w:rsidR="00F54860" w:rsidRPr="00F54860">
                      <w:rPr>
                        <w:rFonts w:eastAsia="Times New Roman" w:cs="Times New Roman"/>
                        <w:color w:val="auto"/>
                        <w:szCs w:val="22"/>
                      </w:rPr>
                      <w:t>Alla Jane Parke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DD572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79814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54860" w:rsidRPr="00F54860" w:rsidRDefault="00F54860" w:rsidP="002D0DA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54860">
                    <w:rPr>
                      <w:rFonts w:eastAsia="Times New Roman" w:cs="Times New Roman"/>
                      <w:color w:val="auto"/>
                      <w:szCs w:val="22"/>
                    </w:rPr>
                    <w:t>13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>57</w:t>
                  </w:r>
                  <w:r w:rsidR="002D0DA1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PA]</w:t>
                  </w:r>
                </w:p>
              </w:tc>
            </w:tr>
          </w:tbl>
          <w:p w:rsidR="00F54860" w:rsidRPr="00F54860" w:rsidRDefault="00F54860" w:rsidP="00F5486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F54860" w:rsidRPr="00F54860" w:rsidRDefault="00F54860" w:rsidP="00F54860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54860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54860">
        <w:rPr>
          <w:rFonts w:eastAsia="Times New Roman" w:cs="Times New Roman"/>
          <w:color w:val="auto"/>
          <w:szCs w:val="22"/>
        </w:rPr>
        <w:t>Year: </w:t>
      </w:r>
      <w:r w:rsidRPr="00F54860">
        <w:rPr>
          <w:rFonts w:eastAsia="Times New Roman" w:cs="Times New Roman"/>
          <w:i/>
          <w:iCs/>
          <w:color w:val="auto"/>
          <w:szCs w:val="22"/>
        </w:rPr>
        <w:t>1870</w:t>
      </w:r>
      <w:r w:rsidRPr="00F54860">
        <w:rPr>
          <w:rFonts w:eastAsia="Times New Roman" w:cs="Times New Roman"/>
          <w:color w:val="auto"/>
          <w:szCs w:val="22"/>
        </w:rPr>
        <w:t>; Census Place: </w:t>
      </w:r>
      <w:r w:rsidRPr="00F54860">
        <w:rPr>
          <w:rFonts w:eastAsia="Times New Roman" w:cs="Times New Roman"/>
          <w:i/>
          <w:iCs/>
          <w:color w:val="auto"/>
          <w:szCs w:val="22"/>
        </w:rPr>
        <w:t>West Brandywine, Chester, Pennsylvania</w:t>
      </w:r>
      <w:r w:rsidRPr="00F54860">
        <w:rPr>
          <w:rFonts w:eastAsia="Times New Roman" w:cs="Times New Roman"/>
          <w:color w:val="auto"/>
          <w:szCs w:val="22"/>
        </w:rPr>
        <w:t>; Image: </w:t>
      </w:r>
      <w:r w:rsidRPr="00F54860">
        <w:rPr>
          <w:rFonts w:eastAsia="Times New Roman" w:cs="Times New Roman"/>
          <w:i/>
          <w:iCs/>
          <w:color w:val="auto"/>
          <w:szCs w:val="22"/>
        </w:rPr>
        <w:t>162583</w:t>
      </w:r>
    </w:p>
    <w:p w:rsidR="00F54860" w:rsidRPr="00F54860" w:rsidRDefault="00F54860" w:rsidP="00F54860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54860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54860">
        <w:rPr>
          <w:rFonts w:eastAsia="Times New Roman" w:cs="Times New Roman"/>
          <w:color w:val="auto"/>
          <w:szCs w:val="22"/>
        </w:rPr>
        <w:t>Ancestry.com. </w:t>
      </w:r>
      <w:r w:rsidRPr="00F54860">
        <w:rPr>
          <w:rFonts w:eastAsia="Times New Roman" w:cs="Times New Roman"/>
          <w:i/>
          <w:iCs/>
          <w:color w:val="auto"/>
          <w:szCs w:val="22"/>
        </w:rPr>
        <w:t>1870 United States Federal Census</w:t>
      </w:r>
      <w:r w:rsidRPr="00F54860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F54860" w:rsidRPr="00F54860" w:rsidRDefault="00F54860" w:rsidP="00F54860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F54860">
        <w:rPr>
          <w:rFonts w:eastAsia="Times New Roman" w:cs="Times New Roman"/>
          <w:color w:val="auto"/>
          <w:szCs w:val="22"/>
        </w:rPr>
        <w:t>Original data:</w:t>
      </w:r>
    </w:p>
    <w:p w:rsidR="00F54860" w:rsidRPr="00F54860" w:rsidRDefault="00F54860" w:rsidP="00F54860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F54860">
        <w:rPr>
          <w:rFonts w:eastAsia="Times New Roman" w:cs="Times New Roman"/>
          <w:color w:val="auto"/>
          <w:szCs w:val="22"/>
        </w:rPr>
        <w:t>1870 U.S. census, population schedules. NARA microfilm publication M593, 1,761 rolls. Washington, D.C.: National Archives and Records Administration, n.d.</w:t>
      </w:r>
    </w:p>
    <w:p w:rsidR="00F54860" w:rsidRPr="00F54860" w:rsidRDefault="00F54860" w:rsidP="00F54860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F54860">
        <w:rPr>
          <w:rFonts w:eastAsia="Times New Roman" w:cs="Times New Roman"/>
          <w:color w:val="auto"/>
          <w:szCs w:val="22"/>
        </w:rPr>
        <w:t>Minnesota census schedules for 1870. NARA microfilm publication T132, 13 rolls. Washington, D.C.: National Archives and Records Administration, n.d.</w:t>
      </w:r>
    </w:p>
    <w:p w:rsidR="00F54860" w:rsidRPr="00F54860" w:rsidRDefault="00F54860" w:rsidP="00F54860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54860">
        <w:rPr>
          <w:rFonts w:cs="Times New Roman"/>
          <w:color w:val="auto"/>
          <w:szCs w:val="22"/>
        </w:rPr>
        <w:t xml:space="preserve">Info: </w:t>
      </w:r>
      <w:hyperlink r:id="rId14" w:history="1">
        <w:r w:rsidRPr="0038197F">
          <w:rPr>
            <w:rStyle w:val="Hyperlink"/>
            <w:rFonts w:cs="Times New Roman"/>
            <w:szCs w:val="22"/>
          </w:rPr>
          <w:t>http://search.ancestry.com/cgi-bin/sse.dll?db=1870usfedcen&amp;indiv=try&amp;h=2170201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F54860" w:rsidRDefault="00F54860" w:rsidP="00F54860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54860">
        <w:rPr>
          <w:rFonts w:cs="Times New Roman"/>
          <w:color w:val="auto"/>
          <w:szCs w:val="22"/>
        </w:rPr>
        <w:t xml:space="preserve">Image: </w:t>
      </w:r>
      <w:hyperlink r:id="rId15" w:history="1">
        <w:r w:rsidRPr="0038197F">
          <w:rPr>
            <w:rStyle w:val="Hyperlink"/>
            <w:rFonts w:cs="Times New Roman"/>
            <w:szCs w:val="22"/>
          </w:rPr>
          <w:t>http://interactive.ancestry.com/7163/4278545_00215?pid=2170201&amp;backurl=//search.ancestry.com//cgi-bin/sse.dll?db%3D1870usfedcen%26indiv%3Dtry%26h%3D2170201&amp;treeid=&amp;personid=&amp;hintid=&amp;usePUB=true&amp;usePUBJs=true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F54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37E3D"/>
    <w:multiLevelType w:val="multilevel"/>
    <w:tmpl w:val="91E2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AF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0DA1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7AF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72B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4860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5486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54860"/>
    <w:rPr>
      <w:color w:val="0000FF"/>
      <w:u w:val="single"/>
    </w:rPr>
  </w:style>
  <w:style w:type="character" w:customStyle="1" w:styleId="srchhit">
    <w:name w:val="srchhit"/>
    <w:basedOn w:val="DefaultParagraphFont"/>
    <w:rsid w:val="00F54860"/>
  </w:style>
  <w:style w:type="paragraph" w:styleId="NormalWeb">
    <w:name w:val="Normal (Web)"/>
    <w:basedOn w:val="Normal"/>
    <w:uiPriority w:val="99"/>
    <w:semiHidden/>
    <w:unhideWhenUsed/>
    <w:rsid w:val="00F5486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F54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5486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54860"/>
    <w:rPr>
      <w:color w:val="0000FF"/>
      <w:u w:val="single"/>
    </w:rPr>
  </w:style>
  <w:style w:type="character" w:customStyle="1" w:styleId="srchhit">
    <w:name w:val="srchhit"/>
    <w:basedOn w:val="DefaultParagraphFont"/>
    <w:rsid w:val="00F54860"/>
  </w:style>
  <w:style w:type="paragraph" w:styleId="NormalWeb">
    <w:name w:val="Normal (Web)"/>
    <w:basedOn w:val="Normal"/>
    <w:uiPriority w:val="99"/>
    <w:semiHidden/>
    <w:unhideWhenUsed/>
    <w:rsid w:val="00F5486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F54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28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6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98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70usfedcen&amp;indiv=try&amp;h=2170201&amp;indivrecord=1" TargetMode="External"/><Relationship Id="rId13" Type="http://schemas.openxmlformats.org/officeDocument/2006/relationships/hyperlink" Target="http://search.ancestry.com/cgi-bin/sse.dll?db=1870usfedcen&amp;indiv=try&amp;h=7862874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iexec?htx=View&amp;r=an&amp;dbid=7163&amp;iid=4278545_00215&amp;fn=Richard+B&amp;ln=Parke&amp;st=r&amp;ssrc=&amp;pid=2170201" TargetMode="External"/><Relationship Id="rId12" Type="http://schemas.openxmlformats.org/officeDocument/2006/relationships/hyperlink" Target="http://search.ancestry.com/cgi-bin/sse.dll?db=1870usfedcen&amp;indiv=try&amp;h=7862875&amp;indivrecor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7163" TargetMode="External"/><Relationship Id="rId11" Type="http://schemas.openxmlformats.org/officeDocument/2006/relationships/hyperlink" Target="http://search.ancestry.com/cgi-bin/sse.dll?db=1870usfedcen&amp;indiv=try&amp;h=2170199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active.ancestry.com/7163/4278545_00215?pid=2170201&amp;backurl=//search.ancestry.com//cgi-bin/sse.dll?db%3D1870usfedcen%26indiv%3Dtry%26h%3D2170201&amp;treeid=&amp;personid=&amp;hintid=&amp;usePUB=true&amp;usePUBJs=true" TargetMode="External"/><Relationship Id="rId10" Type="http://schemas.openxmlformats.org/officeDocument/2006/relationships/hyperlink" Target="http://search.ancestry.com/cgi-bin/sse.dll?db=1870usfedcen&amp;indiv=try&amp;h=2170200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70usfedcen&amp;indiv=try&amp;h=4276410&amp;indivrecord=1" TargetMode="External"/><Relationship Id="rId14" Type="http://schemas.openxmlformats.org/officeDocument/2006/relationships/hyperlink" Target="http://search.ancestry.com/cgi-bin/sse.dll?db=1870usfedcen&amp;indiv=try&amp;h=2170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2016-11-16T16:43:00Z</dcterms:created>
  <dcterms:modified xsi:type="dcterms:W3CDTF">2016-11-16T16:46:00Z</dcterms:modified>
</cp:coreProperties>
</file>