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6B" w:rsidRPr="0052016B" w:rsidRDefault="0052016B" w:rsidP="0052016B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52016B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82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5520"/>
      </w:tblGrid>
      <w:tr w:rsidR="0052016B" w:rsidRPr="0052016B" w:rsidTr="0052016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10 </w:t>
            </w:r>
            <w:r w:rsidRPr="0052016B">
              <w:rPr>
                <w:rFonts w:eastAsia="Times New Roman" w:cs="Times New Roman"/>
                <w:color w:val="auto"/>
                <w:szCs w:val="22"/>
              </w:rPr>
              <w:t>Thomas Trimmer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[78983] Ref #3364</w:t>
            </w:r>
          </w:p>
        </w:tc>
      </w:tr>
      <w:tr w:rsidR="0052016B" w:rsidRPr="0052016B" w:rsidTr="0052016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38</w:t>
            </w:r>
          </w:p>
        </w:tc>
      </w:tr>
      <w:tr w:rsidR="0052016B" w:rsidRPr="0052016B" w:rsidTr="0052016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abt 1822</w:t>
            </w:r>
          </w:p>
        </w:tc>
      </w:tr>
      <w:tr w:rsidR="0052016B" w:rsidRPr="0052016B" w:rsidTr="0052016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2016B" w:rsidRPr="0052016B" w:rsidTr="0052016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52016B" w:rsidRPr="0052016B" w:rsidTr="0052016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Robinson, Washington, Pennsylvania</w:t>
            </w:r>
          </w:p>
        </w:tc>
      </w:tr>
      <w:tr w:rsidR="0052016B" w:rsidRPr="0052016B" w:rsidTr="0052016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Candor</w:t>
            </w:r>
          </w:p>
        </w:tc>
      </w:tr>
      <w:tr w:rsidR="0052016B" w:rsidRPr="0052016B" w:rsidTr="0052016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52016B" w:rsidRPr="0052016B" w:rsidTr="0052016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52016B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52016B" w:rsidRPr="0052016B" w:rsidTr="0052016B">
        <w:tc>
          <w:tcPr>
            <w:tcW w:w="282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2016B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54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28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5"/>
              <w:gridCol w:w="1695"/>
            </w:tblGrid>
            <w:tr w:rsidR="0052016B" w:rsidRPr="0052016B" w:rsidTr="0052016B">
              <w:trPr>
                <w:tblHeader/>
              </w:trPr>
              <w:tc>
                <w:tcPr>
                  <w:tcW w:w="358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2016B" w:rsidRPr="0052016B" w:rsidRDefault="0052016B" w:rsidP="00520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201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169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52016B" w:rsidRPr="0052016B" w:rsidRDefault="0052016B" w:rsidP="00520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2016B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2016B" w:rsidRPr="0052016B" w:rsidTr="0052016B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520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10 </w:t>
                  </w:r>
                  <w:hyperlink r:id="rId8" w:tooltip="View Record" w:history="1">
                    <w:r w:rsidRPr="0052016B">
                      <w:rPr>
                        <w:rFonts w:eastAsia="Times New Roman" w:cs="Times New Roman"/>
                        <w:color w:val="auto"/>
                        <w:szCs w:val="22"/>
                      </w:rPr>
                      <w:t>Thomas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[78983]</w:t>
                  </w:r>
                </w:p>
              </w:tc>
              <w:tc>
                <w:tcPr>
                  <w:tcW w:w="16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520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16B">
                    <w:rPr>
                      <w:rFonts w:eastAsia="Times New Roman" w:cs="Times New Roman"/>
                      <w:color w:val="auto"/>
                      <w:szCs w:val="22"/>
                    </w:rPr>
                    <w:t>38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BF7AA0">
                    <w:rPr>
                      <w:rFonts w:eastAsia="Times New Roman" w:cs="Times New Roman"/>
                      <w:color w:val="auto"/>
                      <w:szCs w:val="22"/>
                    </w:rPr>
                    <w:t>1822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16B" w:rsidRPr="0052016B" w:rsidTr="0052016B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400A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11 </w:t>
                  </w:r>
                  <w:hyperlink r:id="rId9" w:tooltip="View Record" w:history="1">
                    <w:r w:rsidRPr="0052016B">
                      <w:rPr>
                        <w:rFonts w:eastAsia="Times New Roman" w:cs="Times New Roman"/>
                        <w:color w:val="auto"/>
                        <w:szCs w:val="22"/>
                      </w:rPr>
                      <w:t>Isabell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00A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6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520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16B">
                    <w:rPr>
                      <w:rFonts w:eastAsia="Times New Roman" w:cs="Times New Roman"/>
                      <w:color w:val="auto"/>
                      <w:szCs w:val="22"/>
                    </w:rPr>
                    <w:t>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BF7AA0">
                    <w:rPr>
                      <w:rFonts w:eastAsia="Times New Roman" w:cs="Times New Roman"/>
                      <w:color w:val="auto"/>
                      <w:szCs w:val="22"/>
                    </w:rPr>
                    <w:t>1832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16B" w:rsidRPr="0052016B" w:rsidTr="0052016B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400A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12 </w:t>
                  </w:r>
                  <w:hyperlink r:id="rId10" w:tooltip="View Record" w:history="1">
                    <w:r w:rsidRPr="0052016B">
                      <w:rPr>
                        <w:rFonts w:eastAsia="Times New Roman" w:cs="Times New Roman"/>
                        <w:color w:val="auto"/>
                        <w:szCs w:val="22"/>
                      </w:rPr>
                      <w:t>Wm Henry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00A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79076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6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520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16B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BF7AA0">
                    <w:rPr>
                      <w:rFonts w:eastAsia="Times New Roman" w:cs="Times New Roman"/>
                      <w:color w:val="auto"/>
                      <w:szCs w:val="22"/>
                    </w:rPr>
                    <w:t>1852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16B" w:rsidRPr="0052016B" w:rsidTr="0052016B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400A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13 </w:t>
                  </w:r>
                  <w:hyperlink r:id="rId11" w:tooltip="View Record" w:history="1">
                    <w:r w:rsidRPr="0052016B">
                      <w:rPr>
                        <w:rFonts w:eastAsia="Times New Roman" w:cs="Times New Roman"/>
                        <w:color w:val="auto"/>
                        <w:szCs w:val="22"/>
                      </w:rPr>
                      <w:t>Nancy A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00A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79077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6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520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16B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BF7AA0">
                    <w:rPr>
                      <w:rFonts w:eastAsia="Times New Roman" w:cs="Times New Roman"/>
                      <w:color w:val="auto"/>
                      <w:szCs w:val="22"/>
                    </w:rPr>
                    <w:t>1854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16B" w:rsidRPr="0052016B" w:rsidTr="0052016B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400A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14 </w:t>
                  </w:r>
                  <w:hyperlink r:id="rId12" w:tooltip="View Record" w:history="1">
                    <w:r w:rsidRPr="0052016B">
                      <w:rPr>
                        <w:rFonts w:eastAsia="Times New Roman" w:cs="Times New Roman"/>
                        <w:color w:val="auto"/>
                        <w:szCs w:val="22"/>
                      </w:rPr>
                      <w:t>Sarah J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00A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79078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6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520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16B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BF7AA0">
                    <w:rPr>
                      <w:rFonts w:eastAsia="Times New Roman" w:cs="Times New Roman"/>
                      <w:color w:val="auto"/>
                      <w:szCs w:val="22"/>
                    </w:rPr>
                    <w:t>1857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16B" w:rsidRPr="0052016B" w:rsidTr="0052016B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400A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15 </w:t>
                  </w:r>
                  <w:hyperlink r:id="rId13" w:tooltip="View Record" w:history="1">
                    <w:r w:rsidRPr="0052016B">
                      <w:rPr>
                        <w:rFonts w:eastAsia="Times New Roman" w:cs="Times New Roman"/>
                        <w:color w:val="auto"/>
                        <w:szCs w:val="22"/>
                      </w:rPr>
                      <w:t>Anna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400A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6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520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16B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BF7AA0">
                    <w:rPr>
                      <w:rFonts w:eastAsia="Times New Roman" w:cs="Times New Roman"/>
                      <w:color w:val="auto"/>
                      <w:szCs w:val="22"/>
                    </w:rPr>
                    <w:t>1859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52016B" w:rsidRPr="0052016B" w:rsidTr="0052016B">
              <w:tc>
                <w:tcPr>
                  <w:tcW w:w="358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400A2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16 </w:t>
                  </w:r>
                  <w:hyperlink r:id="rId14" w:tooltip="View Record" w:history="1">
                    <w:r w:rsidRPr="0052016B">
                      <w:rPr>
                        <w:rFonts w:eastAsia="Times New Roman" w:cs="Times New Roman"/>
                        <w:color w:val="auto"/>
                        <w:szCs w:val="22"/>
                      </w:rPr>
                      <w:t>Nancy Ann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[7898</w:t>
                  </w:r>
                  <w:r w:rsidR="00400A25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169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52016B" w:rsidRPr="0052016B" w:rsidRDefault="0052016B" w:rsidP="0052016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2016B">
                    <w:rPr>
                      <w:rFonts w:eastAsia="Times New Roman" w:cs="Times New Roman"/>
                      <w:color w:val="auto"/>
                      <w:szCs w:val="22"/>
                    </w:rPr>
                    <w:t>26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BF7AA0">
                    <w:rPr>
                      <w:rFonts w:eastAsia="Times New Roman" w:cs="Times New Roman"/>
                      <w:color w:val="auto"/>
                      <w:szCs w:val="22"/>
                    </w:rPr>
                    <w:t>1834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52016B" w:rsidRPr="0052016B" w:rsidRDefault="0052016B" w:rsidP="0052016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2016B" w:rsidRPr="0052016B" w:rsidRDefault="0052016B" w:rsidP="00555EB0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016B">
        <w:rPr>
          <w:rFonts w:eastAsia="Times New Roman" w:cs="Times New Roman"/>
          <w:color w:val="auto"/>
          <w:szCs w:val="22"/>
        </w:rPr>
        <w:t>Source Citation</w:t>
      </w:r>
      <w:r w:rsidR="00555EB0">
        <w:rPr>
          <w:rFonts w:eastAsia="Times New Roman" w:cs="Times New Roman"/>
          <w:color w:val="auto"/>
          <w:szCs w:val="22"/>
        </w:rPr>
        <w:t xml:space="preserve">: </w:t>
      </w:r>
      <w:r w:rsidRPr="0052016B">
        <w:rPr>
          <w:rFonts w:eastAsia="Times New Roman" w:cs="Times New Roman"/>
          <w:color w:val="auto"/>
          <w:szCs w:val="22"/>
        </w:rPr>
        <w:t>Year: </w:t>
      </w:r>
      <w:r w:rsidRPr="0052016B">
        <w:rPr>
          <w:rFonts w:eastAsia="Times New Roman" w:cs="Times New Roman"/>
          <w:i/>
          <w:iCs/>
          <w:color w:val="auto"/>
          <w:szCs w:val="22"/>
        </w:rPr>
        <w:t>1860</w:t>
      </w:r>
      <w:r w:rsidRPr="0052016B">
        <w:rPr>
          <w:rFonts w:eastAsia="Times New Roman" w:cs="Times New Roman"/>
          <w:color w:val="auto"/>
          <w:szCs w:val="22"/>
        </w:rPr>
        <w:t>; Census Place: </w:t>
      </w:r>
      <w:r w:rsidRPr="0052016B">
        <w:rPr>
          <w:rFonts w:eastAsia="Times New Roman" w:cs="Times New Roman"/>
          <w:i/>
          <w:iCs/>
          <w:color w:val="auto"/>
          <w:szCs w:val="22"/>
        </w:rPr>
        <w:t>Robinson, Washington, Pennsylvania</w:t>
      </w:r>
      <w:r w:rsidRPr="0052016B">
        <w:rPr>
          <w:rFonts w:eastAsia="Times New Roman" w:cs="Times New Roman"/>
          <w:color w:val="auto"/>
          <w:szCs w:val="22"/>
        </w:rPr>
        <w:t>; Roll: </w:t>
      </w:r>
      <w:r w:rsidRPr="0052016B">
        <w:rPr>
          <w:rFonts w:eastAsia="Times New Roman" w:cs="Times New Roman"/>
          <w:i/>
          <w:iCs/>
          <w:color w:val="auto"/>
          <w:szCs w:val="22"/>
        </w:rPr>
        <w:t>M653_1192</w:t>
      </w:r>
      <w:r w:rsidRPr="0052016B">
        <w:rPr>
          <w:rFonts w:eastAsia="Times New Roman" w:cs="Times New Roman"/>
          <w:color w:val="auto"/>
          <w:szCs w:val="22"/>
        </w:rPr>
        <w:t>; Page: </w:t>
      </w:r>
      <w:r w:rsidRPr="0052016B">
        <w:rPr>
          <w:rFonts w:eastAsia="Times New Roman" w:cs="Times New Roman"/>
          <w:i/>
          <w:iCs/>
          <w:color w:val="auto"/>
          <w:szCs w:val="22"/>
        </w:rPr>
        <w:t>823</w:t>
      </w:r>
      <w:r w:rsidRPr="0052016B">
        <w:rPr>
          <w:rFonts w:eastAsia="Times New Roman" w:cs="Times New Roman"/>
          <w:color w:val="auto"/>
          <w:szCs w:val="22"/>
        </w:rPr>
        <w:t>; Image: </w:t>
      </w:r>
      <w:r w:rsidRPr="0052016B">
        <w:rPr>
          <w:rFonts w:eastAsia="Times New Roman" w:cs="Times New Roman"/>
          <w:i/>
          <w:iCs/>
          <w:color w:val="auto"/>
          <w:szCs w:val="22"/>
        </w:rPr>
        <w:t>258</w:t>
      </w:r>
      <w:r w:rsidRPr="0052016B">
        <w:rPr>
          <w:rFonts w:eastAsia="Times New Roman" w:cs="Times New Roman"/>
          <w:color w:val="auto"/>
          <w:szCs w:val="22"/>
        </w:rPr>
        <w:t>; Family History Library Film: </w:t>
      </w:r>
      <w:r w:rsidRPr="0052016B">
        <w:rPr>
          <w:rFonts w:eastAsia="Times New Roman" w:cs="Times New Roman"/>
          <w:i/>
          <w:iCs/>
          <w:color w:val="auto"/>
          <w:szCs w:val="22"/>
        </w:rPr>
        <w:t>805192</w:t>
      </w:r>
    </w:p>
    <w:p w:rsidR="0052016B" w:rsidRPr="0052016B" w:rsidRDefault="0052016B" w:rsidP="00555EB0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2016B">
        <w:rPr>
          <w:rFonts w:eastAsia="Times New Roman" w:cs="Times New Roman"/>
          <w:color w:val="auto"/>
          <w:szCs w:val="22"/>
        </w:rPr>
        <w:t>Source Information</w:t>
      </w:r>
      <w:r w:rsidR="00555EB0">
        <w:rPr>
          <w:rFonts w:eastAsia="Times New Roman" w:cs="Times New Roman"/>
          <w:color w:val="auto"/>
          <w:szCs w:val="22"/>
        </w:rPr>
        <w:t xml:space="preserve">: </w:t>
      </w:r>
      <w:r w:rsidRPr="0052016B">
        <w:rPr>
          <w:rFonts w:eastAsia="Times New Roman" w:cs="Times New Roman"/>
          <w:color w:val="auto"/>
          <w:szCs w:val="22"/>
        </w:rPr>
        <w:t>Ancestry.com. </w:t>
      </w:r>
      <w:r w:rsidRPr="0052016B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52016B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52016B" w:rsidRPr="0052016B" w:rsidRDefault="0052016B" w:rsidP="00555EB0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52016B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7B6442" w:rsidRDefault="00555EB0" w:rsidP="0052016B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5" w:history="1">
        <w:r w:rsidRPr="002D67C3">
          <w:rPr>
            <w:rStyle w:val="Hyperlink"/>
            <w:rFonts w:cs="Times New Roman"/>
            <w:szCs w:val="22"/>
          </w:rPr>
          <w:t>http://search.ancestry.com/cgi-bin/sse.dll?db=1860usfedcenancestry&amp;indiv=try&amp;h=5161353</w:t>
        </w:r>
      </w:hyperlink>
      <w:r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555EB0" w:rsidRPr="0052016B" w:rsidRDefault="00555EB0" w:rsidP="0052016B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6" w:history="1">
        <w:r w:rsidRPr="002D67C3">
          <w:rPr>
            <w:rStyle w:val="Hyperlink"/>
            <w:rFonts w:cs="Times New Roman"/>
            <w:szCs w:val="22"/>
          </w:rPr>
          <w:t>http://interactive.ancestry.com/7667/4293560_00258?pid=5161353&amp;backurl=http%3a%2f%2fsearch.ancestry.com%2f%2fcgi-bin%2fsse.dll%3fdb%3d1860usfedcenancestry%26indiv%3dtry%26h%3d5161353&amp;treeid=&amp;personid=&amp;hintid=&amp;usePUB=true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555EB0" w:rsidRPr="005201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7E99"/>
    <w:multiLevelType w:val="multilevel"/>
    <w:tmpl w:val="26D2A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90A27"/>
    <w:multiLevelType w:val="multilevel"/>
    <w:tmpl w:val="61CA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897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0A25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016B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5EB0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897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BF7AA0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0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016B"/>
    <w:rPr>
      <w:color w:val="0000FF"/>
      <w:u w:val="single"/>
    </w:rPr>
  </w:style>
  <w:style w:type="character" w:customStyle="1" w:styleId="ancbtn">
    <w:name w:val="ancbtn"/>
    <w:basedOn w:val="DefaultParagraphFont"/>
    <w:rsid w:val="0052016B"/>
  </w:style>
  <w:style w:type="character" w:customStyle="1" w:styleId="linktext">
    <w:name w:val="linktext"/>
    <w:basedOn w:val="DefaultParagraphFont"/>
    <w:rsid w:val="0052016B"/>
  </w:style>
  <w:style w:type="character" w:customStyle="1" w:styleId="srchhit">
    <w:name w:val="srchhit"/>
    <w:basedOn w:val="DefaultParagraphFont"/>
    <w:rsid w:val="0052016B"/>
  </w:style>
  <w:style w:type="character" w:customStyle="1" w:styleId="apple-converted-space">
    <w:name w:val="apple-converted-space"/>
    <w:basedOn w:val="DefaultParagraphFont"/>
    <w:rsid w:val="0052016B"/>
  </w:style>
  <w:style w:type="paragraph" w:styleId="NormalWeb">
    <w:name w:val="Normal (Web)"/>
    <w:basedOn w:val="Normal"/>
    <w:uiPriority w:val="99"/>
    <w:semiHidden/>
    <w:unhideWhenUsed/>
    <w:rsid w:val="00520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6B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20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2016B"/>
    <w:rPr>
      <w:color w:val="0000FF"/>
      <w:u w:val="single"/>
    </w:rPr>
  </w:style>
  <w:style w:type="character" w:customStyle="1" w:styleId="ancbtn">
    <w:name w:val="ancbtn"/>
    <w:basedOn w:val="DefaultParagraphFont"/>
    <w:rsid w:val="0052016B"/>
  </w:style>
  <w:style w:type="character" w:customStyle="1" w:styleId="linktext">
    <w:name w:val="linktext"/>
    <w:basedOn w:val="DefaultParagraphFont"/>
    <w:rsid w:val="0052016B"/>
  </w:style>
  <w:style w:type="character" w:customStyle="1" w:styleId="srchhit">
    <w:name w:val="srchhit"/>
    <w:basedOn w:val="DefaultParagraphFont"/>
    <w:rsid w:val="0052016B"/>
  </w:style>
  <w:style w:type="character" w:customStyle="1" w:styleId="apple-converted-space">
    <w:name w:val="apple-converted-space"/>
    <w:basedOn w:val="DefaultParagraphFont"/>
    <w:rsid w:val="0052016B"/>
  </w:style>
  <w:style w:type="paragraph" w:styleId="NormalWeb">
    <w:name w:val="Normal (Web)"/>
    <w:basedOn w:val="Normal"/>
    <w:uiPriority w:val="99"/>
    <w:semiHidden/>
    <w:unhideWhenUsed/>
    <w:rsid w:val="0052016B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6B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307791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2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96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44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65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12161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40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0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70556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78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5161353" TargetMode="External"/><Relationship Id="rId13" Type="http://schemas.openxmlformats.org/officeDocument/2006/relationships/hyperlink" Target="http://search.ancestry.com/cgi-bin/sse.dll?db=1860usfedcenancestry&amp;indiv=try&amp;h=516135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3560_00258&amp;fn=Thomas&amp;ln=Trimmer&amp;st=r&amp;ssrc=&amp;pid=5161353" TargetMode="External"/><Relationship Id="rId12" Type="http://schemas.openxmlformats.org/officeDocument/2006/relationships/hyperlink" Target="http://search.ancestry.com/cgi-bin/sse.dll?db=1860usfedcenancestry&amp;indiv=try&amp;h=516135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active.ancestry.com/7667/4293560_00258?pid=5161353&amp;backurl=http%3a%2f%2fsearch.ancestry.com%2f%2fcgi-bin%2fsse.dll%3fdb%3d1860usfedcenancestry%26indiv%3dtry%26h%3d5161353&amp;treeid=&amp;personid=&amp;hintid=&amp;usePUB=tru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search.ancestry.com/cgi-bin/sse.dll?db=1860usfedcenancestry&amp;indiv=try&amp;h=51613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60usfedcenancestry&amp;indiv=try&amp;h=5161353" TargetMode="External"/><Relationship Id="rId10" Type="http://schemas.openxmlformats.org/officeDocument/2006/relationships/hyperlink" Target="http://search.ancestry.com/cgi-bin/sse.dll?db=1860usfedcenancestry&amp;indiv=try&amp;h=516135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5161354" TargetMode="External"/><Relationship Id="rId14" Type="http://schemas.openxmlformats.org/officeDocument/2006/relationships/hyperlink" Target="http://search.ancestry.com/cgi-bin/sse.dll?db=1860usfedcenancestry&amp;indiv=try&amp;h=51613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423</Words>
  <Characters>2415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2016-04-05T21:00:00Z</dcterms:created>
  <dcterms:modified xsi:type="dcterms:W3CDTF">2016-04-05T21:05:00Z</dcterms:modified>
</cp:coreProperties>
</file>