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97" w:rsidRPr="002A5197" w:rsidRDefault="002A5197" w:rsidP="002A5197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A519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A519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"http://search.ancestry.com/search/db.aspx?dbid=7667" \o "1860 United States Federal Census" </w:instrText>
      </w:r>
      <w:r w:rsidRPr="002A519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A519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2A519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7036"/>
      </w:tblGrid>
      <w:tr w:rsidR="002A5197" w:rsidRPr="002A5197" w:rsidTr="002A5197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5197" w:rsidRPr="002A5197" w:rsidRDefault="002A5197" w:rsidP="002A51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519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5197" w:rsidRPr="002A5197" w:rsidRDefault="002A5197" w:rsidP="002A5197">
            <w:pPr>
              <w:spacing w:after="0" w:line="240" w:lineRule="auto"/>
              <w:jc w:val="left"/>
              <w:rPr>
                <w:b/>
                <w:color w:val="FF0000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Pr="002A5197">
              <w:rPr>
                <w:rFonts w:eastAsia="Times New Roman" w:cs="Times New Roman"/>
                <w:color w:val="auto"/>
                <w:szCs w:val="22"/>
              </w:rPr>
              <w:t>Henry Meek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b/>
                <w:color w:val="FF0000"/>
              </w:rPr>
              <w:t>[81175] Ref #2580</w:t>
            </w:r>
          </w:p>
        </w:tc>
      </w:tr>
      <w:tr w:rsidR="002A5197" w:rsidRPr="002A5197" w:rsidTr="002A5197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5197" w:rsidRPr="002A5197" w:rsidRDefault="002A5197" w:rsidP="002A51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519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5197" w:rsidRPr="002A5197" w:rsidRDefault="002A5197" w:rsidP="002A51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5197">
              <w:rPr>
                <w:rFonts w:eastAsia="Times New Roman" w:cs="Times New Roman"/>
                <w:color w:val="auto"/>
                <w:szCs w:val="22"/>
              </w:rPr>
              <w:t>27</w:t>
            </w:r>
          </w:p>
        </w:tc>
      </w:tr>
      <w:tr w:rsidR="002A5197" w:rsidRPr="002A5197" w:rsidTr="002A5197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5197" w:rsidRPr="002A5197" w:rsidRDefault="002A5197" w:rsidP="002A51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519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5197" w:rsidRPr="002A5197" w:rsidRDefault="002A5197" w:rsidP="002A51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A5197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2A5197">
              <w:rPr>
                <w:rFonts w:eastAsia="Times New Roman" w:cs="Times New Roman"/>
                <w:color w:val="auto"/>
                <w:szCs w:val="22"/>
              </w:rPr>
              <w:t xml:space="preserve"> 1833</w:t>
            </w:r>
          </w:p>
        </w:tc>
      </w:tr>
      <w:tr w:rsidR="002A5197" w:rsidRPr="002A5197" w:rsidTr="002A5197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5197" w:rsidRPr="002A5197" w:rsidRDefault="002A5197" w:rsidP="002A51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519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5197" w:rsidRPr="002A5197" w:rsidRDefault="002A5197" w:rsidP="002A51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519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A5197" w:rsidRPr="002A5197" w:rsidTr="002A5197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5197" w:rsidRPr="002A5197" w:rsidRDefault="002A5197" w:rsidP="002A51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5197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5197" w:rsidRPr="002A5197" w:rsidRDefault="002A5197" w:rsidP="002A51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519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2A5197" w:rsidRPr="002A5197" w:rsidTr="002A5197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5197" w:rsidRPr="002A5197" w:rsidRDefault="002A5197" w:rsidP="002A51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5197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5197" w:rsidRPr="002A5197" w:rsidRDefault="002A5197" w:rsidP="002A51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5197">
              <w:rPr>
                <w:rFonts w:eastAsia="Times New Roman" w:cs="Times New Roman"/>
                <w:color w:val="auto"/>
                <w:szCs w:val="22"/>
              </w:rPr>
              <w:t>Ferguson, Centre, Pennsylvania</w:t>
            </w:r>
          </w:p>
        </w:tc>
      </w:tr>
      <w:tr w:rsidR="002A5197" w:rsidRPr="002A5197" w:rsidTr="002A5197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5197" w:rsidRPr="002A5197" w:rsidRDefault="002A5197" w:rsidP="002A51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5197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5197" w:rsidRPr="002A5197" w:rsidRDefault="002A5197" w:rsidP="002A51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5197">
              <w:rPr>
                <w:rFonts w:eastAsia="Times New Roman" w:cs="Times New Roman"/>
                <w:color w:val="auto"/>
                <w:szCs w:val="22"/>
              </w:rPr>
              <w:t>Pine Grove Mills</w:t>
            </w:r>
          </w:p>
        </w:tc>
      </w:tr>
      <w:tr w:rsidR="002A5197" w:rsidRPr="002A5197" w:rsidTr="002A5197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5197" w:rsidRPr="002A5197" w:rsidRDefault="002A5197" w:rsidP="002A51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519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5197" w:rsidRPr="002A5197" w:rsidRDefault="002A5197" w:rsidP="002A51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5197">
              <w:rPr>
                <w:rFonts w:eastAsia="Times New Roman" w:cs="Times New Roman"/>
                <w:color w:val="auto"/>
                <w:szCs w:val="22"/>
              </w:rPr>
              <w:t>1149</w:t>
            </w:r>
          </w:p>
        </w:tc>
      </w:tr>
      <w:tr w:rsidR="002A5197" w:rsidRPr="002A5197" w:rsidTr="002A5197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5197" w:rsidRPr="002A5197" w:rsidRDefault="002A5197" w:rsidP="002A51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5197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5197" w:rsidRPr="002A5197" w:rsidRDefault="002A5197" w:rsidP="002A51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2A5197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2A5197" w:rsidRPr="002A5197" w:rsidTr="002A5197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A5197" w:rsidRPr="002A5197" w:rsidRDefault="002A5197" w:rsidP="002A51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519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9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146"/>
            </w:tblGrid>
            <w:tr w:rsidR="002A5197" w:rsidRPr="002A5197" w:rsidTr="002A5197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A5197" w:rsidRPr="002A5197" w:rsidRDefault="002A5197" w:rsidP="002A51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A519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A5197" w:rsidRPr="002A5197" w:rsidRDefault="002A5197" w:rsidP="002A51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A519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A5197" w:rsidRPr="002A5197" w:rsidTr="002A5197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5197" w:rsidRPr="002A5197" w:rsidRDefault="002A5197" w:rsidP="002A51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7" w:tooltip="View Record" w:history="1">
                    <w:r w:rsidRPr="002A5197">
                      <w:rPr>
                        <w:rFonts w:eastAsia="Times New Roman" w:cs="Times New Roman"/>
                        <w:color w:val="auto"/>
                        <w:szCs w:val="22"/>
                      </w:rPr>
                      <w:t>Simon 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b/>
                      <w:color w:val="FF0000"/>
                    </w:rPr>
                    <w:t>[</w:t>
                  </w:r>
                  <w:r>
                    <w:rPr>
                      <w:b/>
                      <w:color w:val="FF0000"/>
                    </w:rPr>
                    <w:t>Unknown</w:t>
                  </w:r>
                  <w:r>
                    <w:rPr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5197" w:rsidRPr="002A5197" w:rsidRDefault="002A5197" w:rsidP="002A51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A5197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01 PA]</w:t>
                  </w:r>
                </w:p>
              </w:tc>
            </w:tr>
            <w:tr w:rsidR="002A5197" w:rsidRPr="002A5197" w:rsidTr="002A5197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5197" w:rsidRPr="002A5197" w:rsidRDefault="002A5197" w:rsidP="002A51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8" w:tooltip="View Record" w:history="1">
                    <w:r w:rsidRPr="002A5197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5197" w:rsidRPr="002A5197" w:rsidRDefault="002A5197" w:rsidP="002A51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A5197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A5197" w:rsidRPr="002A5197" w:rsidTr="002A5197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5197" w:rsidRPr="002A5197" w:rsidRDefault="002A5197" w:rsidP="002A51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9" w:tooltip="View Record" w:history="1">
                    <w:r w:rsidRPr="002A5197">
                      <w:rPr>
                        <w:rFonts w:eastAsia="Times New Roman" w:cs="Times New Roman"/>
                        <w:color w:val="auto"/>
                        <w:szCs w:val="22"/>
                      </w:rPr>
                      <w:t>Albert 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5197" w:rsidRPr="002A5197" w:rsidRDefault="002A5197" w:rsidP="002A51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A5197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A5197" w:rsidRPr="002A5197" w:rsidTr="002A5197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5197" w:rsidRPr="002A5197" w:rsidRDefault="002A5197" w:rsidP="002A51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0" w:tooltip="View Record" w:history="1">
                    <w:r w:rsidRPr="002A5197">
                      <w:rPr>
                        <w:rFonts w:eastAsia="Times New Roman" w:cs="Times New Roman"/>
                        <w:color w:val="auto"/>
                        <w:szCs w:val="22"/>
                      </w:rPr>
                      <w:t>Henry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b/>
                      <w:color w:val="FF0000"/>
                    </w:rPr>
                    <w:t>[81175]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5197" w:rsidRPr="002A5197" w:rsidRDefault="002A5197" w:rsidP="002A51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A5197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[1833 PA]</w:t>
                  </w:r>
                </w:p>
              </w:tc>
            </w:tr>
            <w:tr w:rsidR="002A5197" w:rsidRPr="002A5197" w:rsidTr="002A5197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5197" w:rsidRPr="002A5197" w:rsidRDefault="002A5197" w:rsidP="002A51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1" w:tooltip="View Record" w:history="1">
                    <w:r w:rsidRPr="002A5197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Reed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5197" w:rsidRPr="002A5197" w:rsidRDefault="002A5197" w:rsidP="002A51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A5197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A5197" w:rsidRPr="002A5197" w:rsidTr="002A5197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5197" w:rsidRPr="002A5197" w:rsidRDefault="002A5197" w:rsidP="002A51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hyperlink r:id="rId12" w:tooltip="View Record" w:history="1">
                    <w:r w:rsidRPr="002A519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Francis </w:t>
                    </w:r>
                    <w:proofErr w:type="spellStart"/>
                    <w:r w:rsidRPr="002A5197">
                      <w:rPr>
                        <w:rFonts w:eastAsia="Times New Roman" w:cs="Times New Roman"/>
                        <w:color w:val="auto"/>
                        <w:szCs w:val="22"/>
                      </w:rPr>
                      <w:t>Marrion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5197" w:rsidRPr="002A5197" w:rsidRDefault="002A5197" w:rsidP="002A51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A5197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</w:tbl>
          <w:p w:rsidR="002A5197" w:rsidRPr="002A5197" w:rsidRDefault="002A5197" w:rsidP="002A51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A5197" w:rsidRPr="002A5197" w:rsidRDefault="002A5197" w:rsidP="002A519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A519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A5197">
        <w:rPr>
          <w:rFonts w:eastAsia="Times New Roman" w:cs="Times New Roman"/>
          <w:color w:val="auto"/>
          <w:szCs w:val="22"/>
        </w:rPr>
        <w:t>Year: </w:t>
      </w:r>
      <w:r w:rsidRPr="002A5197">
        <w:rPr>
          <w:rFonts w:eastAsia="Times New Roman" w:cs="Times New Roman"/>
          <w:i/>
          <w:iCs/>
          <w:color w:val="auto"/>
          <w:szCs w:val="22"/>
        </w:rPr>
        <w:t>1860</w:t>
      </w:r>
      <w:r w:rsidRPr="002A5197">
        <w:rPr>
          <w:rFonts w:eastAsia="Times New Roman" w:cs="Times New Roman"/>
          <w:color w:val="auto"/>
          <w:szCs w:val="22"/>
        </w:rPr>
        <w:t>; Census Place: </w:t>
      </w:r>
      <w:r w:rsidRPr="002A5197">
        <w:rPr>
          <w:rFonts w:eastAsia="Times New Roman" w:cs="Times New Roman"/>
          <w:i/>
          <w:iCs/>
          <w:color w:val="auto"/>
          <w:szCs w:val="22"/>
        </w:rPr>
        <w:t>Ferguson, Centre, Pennsylvania</w:t>
      </w:r>
      <w:r w:rsidRPr="002A5197">
        <w:rPr>
          <w:rFonts w:eastAsia="Times New Roman" w:cs="Times New Roman"/>
          <w:color w:val="auto"/>
          <w:szCs w:val="22"/>
        </w:rPr>
        <w:t>; Roll: </w:t>
      </w:r>
      <w:r w:rsidRPr="002A5197">
        <w:rPr>
          <w:rFonts w:eastAsia="Times New Roman" w:cs="Times New Roman"/>
          <w:i/>
          <w:iCs/>
          <w:color w:val="auto"/>
          <w:szCs w:val="22"/>
        </w:rPr>
        <w:t>M653_1090</w:t>
      </w:r>
      <w:r w:rsidRPr="002A5197">
        <w:rPr>
          <w:rFonts w:eastAsia="Times New Roman" w:cs="Times New Roman"/>
          <w:color w:val="auto"/>
          <w:szCs w:val="22"/>
        </w:rPr>
        <w:t>; Page: </w:t>
      </w:r>
      <w:r w:rsidRPr="002A5197">
        <w:rPr>
          <w:rFonts w:eastAsia="Times New Roman" w:cs="Times New Roman"/>
          <w:i/>
          <w:iCs/>
          <w:color w:val="auto"/>
          <w:szCs w:val="22"/>
        </w:rPr>
        <w:t>420</w:t>
      </w:r>
      <w:r w:rsidRPr="002A5197">
        <w:rPr>
          <w:rFonts w:eastAsia="Times New Roman" w:cs="Times New Roman"/>
          <w:color w:val="auto"/>
          <w:szCs w:val="22"/>
        </w:rPr>
        <w:t>; Family History Library Film: </w:t>
      </w:r>
      <w:r w:rsidRPr="002A5197">
        <w:rPr>
          <w:rFonts w:eastAsia="Times New Roman" w:cs="Times New Roman"/>
          <w:i/>
          <w:iCs/>
          <w:color w:val="auto"/>
          <w:szCs w:val="22"/>
        </w:rPr>
        <w:t>805090</w:t>
      </w:r>
    </w:p>
    <w:p w:rsidR="002A5197" w:rsidRPr="002A5197" w:rsidRDefault="002A5197" w:rsidP="002A519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A519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A5197">
        <w:rPr>
          <w:rFonts w:eastAsia="Times New Roman" w:cs="Times New Roman"/>
          <w:color w:val="auto"/>
          <w:szCs w:val="22"/>
        </w:rPr>
        <w:t>Ancestry.com. </w:t>
      </w:r>
      <w:r w:rsidRPr="002A5197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2A5197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A5197" w:rsidRPr="002A5197" w:rsidRDefault="002A5197" w:rsidP="002A519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A5197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2A5197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2A5197" w:rsidRPr="002A5197" w:rsidRDefault="002A5197" w:rsidP="002A519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A5197">
        <w:rPr>
          <w:rFonts w:cs="Times New Roman"/>
          <w:color w:val="auto"/>
          <w:szCs w:val="22"/>
        </w:rPr>
        <w:t xml:space="preserve">Info: </w:t>
      </w:r>
      <w:hyperlink r:id="rId13" w:history="1">
        <w:r w:rsidRPr="008A4313">
          <w:rPr>
            <w:rStyle w:val="Hyperlink"/>
            <w:rFonts w:cs="Times New Roman"/>
            <w:szCs w:val="22"/>
          </w:rPr>
          <w:t>http://search.ancestry.com/cgi-bin/sse.dll?db=1860usfedcenancestry&amp;indiv=try&amp;h=26684974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A5197" w:rsidRDefault="002A5197" w:rsidP="002A519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A5197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8A4313">
          <w:rPr>
            <w:rStyle w:val="Hyperlink"/>
            <w:rFonts w:cs="Times New Roman"/>
            <w:szCs w:val="22"/>
          </w:rPr>
          <w:t>https://www.ancestry.com/interactive/7667/4288523_00146?pid=26684968&amp;backurl=http://search.ancestry.com/cgi-bin/sse.dll?db%3D1860usfedcenancestry%26indiv%3Dtry%26h%3D26684968&amp;treeid=&amp;personid=&amp;hintid=&amp;usePUB=true&amp;usePUBJs=true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A5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0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5197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00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A519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A5197"/>
    <w:rPr>
      <w:color w:val="0000FF"/>
      <w:u w:val="single"/>
    </w:rPr>
  </w:style>
  <w:style w:type="character" w:customStyle="1" w:styleId="srchhit">
    <w:name w:val="srchhit"/>
    <w:basedOn w:val="DefaultParagraphFont"/>
    <w:rsid w:val="002A5197"/>
  </w:style>
  <w:style w:type="paragraph" w:styleId="NormalWeb">
    <w:name w:val="Normal (Web)"/>
    <w:basedOn w:val="Normal"/>
    <w:uiPriority w:val="99"/>
    <w:semiHidden/>
    <w:unhideWhenUsed/>
    <w:rsid w:val="002A519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2A5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A519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A5197"/>
    <w:rPr>
      <w:color w:val="0000FF"/>
      <w:u w:val="single"/>
    </w:rPr>
  </w:style>
  <w:style w:type="character" w:customStyle="1" w:styleId="srchhit">
    <w:name w:val="srchhit"/>
    <w:basedOn w:val="DefaultParagraphFont"/>
    <w:rsid w:val="002A5197"/>
  </w:style>
  <w:style w:type="paragraph" w:styleId="NormalWeb">
    <w:name w:val="Normal (Web)"/>
    <w:basedOn w:val="Normal"/>
    <w:uiPriority w:val="99"/>
    <w:semiHidden/>
    <w:unhideWhenUsed/>
    <w:rsid w:val="002A519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2A5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37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2614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6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26684970&amp;indivrecord=1" TargetMode="External"/><Relationship Id="rId13" Type="http://schemas.openxmlformats.org/officeDocument/2006/relationships/hyperlink" Target="http://search.ancestry.com/cgi-bin/sse.dll?db=1860usfedcenancestry&amp;indiv=try&amp;h=2668497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26684968&amp;indivrecord=1" TargetMode="External"/><Relationship Id="rId12" Type="http://schemas.openxmlformats.org/officeDocument/2006/relationships/hyperlink" Target="http://search.ancestry.com/cgi-bin/sse.dll?db=1860usfedcenancestry&amp;indiv=try&amp;h=26684978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88523_00146&amp;fn=Henry&amp;ln=Meek&amp;st=r&amp;ssrc=&amp;pid=26684974" TargetMode="External"/><Relationship Id="rId11" Type="http://schemas.openxmlformats.org/officeDocument/2006/relationships/hyperlink" Target="http://search.ancestry.com/cgi-bin/sse.dll?db=1860usfedcenancestry&amp;indiv=try&amp;h=2668497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60usfedcenancestry&amp;indiv=try&amp;h=2668497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26684972&amp;indivrecord=1" TargetMode="External"/><Relationship Id="rId14" Type="http://schemas.openxmlformats.org/officeDocument/2006/relationships/hyperlink" Target="https://www.ancestry.com/interactive/7667/4288523_00146?pid=26684968&amp;backurl=http://search.ancestry.com/cgi-bin/sse.dll?db%3D1860usfedcenancestry%26indiv%3Dtry%26h%3D26684968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2017-05-05T21:48:00Z</dcterms:created>
  <dcterms:modified xsi:type="dcterms:W3CDTF">2017-05-05T21:51:00Z</dcterms:modified>
</cp:coreProperties>
</file>