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08" w:rsidRPr="00155C08" w:rsidRDefault="00155C08" w:rsidP="00155C0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155C0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155C0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155C0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155C0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155C0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2"/>
        <w:gridCol w:w="7178"/>
      </w:tblGrid>
      <w:tr w:rsidR="00155C08" w:rsidRPr="00155C08" w:rsidTr="00155C08">
        <w:trPr>
          <w:trHeight w:val="183"/>
        </w:trPr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5C08" w:rsidRPr="00155C08" w:rsidRDefault="00155C08" w:rsidP="00155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5C0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5C08" w:rsidRPr="00155C08" w:rsidRDefault="00155C08" w:rsidP="00155C0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32 </w:t>
            </w:r>
            <w:proofErr w:type="spellStart"/>
            <w:r>
              <w:rPr>
                <w:rFonts w:eastAsia="Times New Roman" w:cs="Times New Roman"/>
                <w:color w:val="auto"/>
                <w:szCs w:val="22"/>
              </w:rPr>
              <w:t>Zaphnah</w:t>
            </w:r>
            <w:proofErr w:type="spellEnd"/>
            <w:r w:rsidRPr="00155C08">
              <w:rPr>
                <w:rFonts w:eastAsia="Times New Roman" w:cs="Times New Roman"/>
                <w:color w:val="auto"/>
                <w:szCs w:val="22"/>
              </w:rPr>
              <w:t xml:space="preserve"> Todd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155C08">
              <w:rPr>
                <w:rFonts w:eastAsia="Times New Roman" w:cs="Times New Roman"/>
                <w:b/>
                <w:color w:val="FF0000"/>
                <w:szCs w:val="22"/>
              </w:rPr>
              <w:t>[85295] Ref #4053</w:t>
            </w:r>
          </w:p>
        </w:tc>
      </w:tr>
      <w:tr w:rsidR="00155C08" w:rsidRPr="00155C08" w:rsidTr="00155C0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5C08" w:rsidRPr="00155C08" w:rsidRDefault="00155C08" w:rsidP="00155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5C0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5C08" w:rsidRPr="00155C08" w:rsidRDefault="00155C08" w:rsidP="00155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5C08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155C08" w:rsidRPr="00155C08" w:rsidTr="00155C0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5C08" w:rsidRPr="00155C08" w:rsidRDefault="00155C08" w:rsidP="00155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5C0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5C08" w:rsidRPr="00155C08" w:rsidRDefault="00155C08" w:rsidP="00155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155C08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155C08">
              <w:rPr>
                <w:rFonts w:eastAsia="Times New Roman" w:cs="Times New Roman"/>
                <w:color w:val="auto"/>
                <w:szCs w:val="22"/>
              </w:rPr>
              <w:t xml:space="preserve"> 1810</w:t>
            </w:r>
          </w:p>
        </w:tc>
      </w:tr>
      <w:tr w:rsidR="00155C08" w:rsidRPr="00155C08" w:rsidTr="00155C0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5C08" w:rsidRPr="00155C08" w:rsidRDefault="00155C08" w:rsidP="00155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5C0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5C08" w:rsidRPr="00155C08" w:rsidRDefault="00155C08" w:rsidP="00155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5C0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55C08" w:rsidRPr="00155C08" w:rsidTr="00155C0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5C08" w:rsidRPr="00155C08" w:rsidRDefault="00155C08" w:rsidP="00155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5C08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5C08" w:rsidRPr="00155C08" w:rsidRDefault="00155C08" w:rsidP="00155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5C08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155C08" w:rsidRPr="00155C08" w:rsidTr="00155C0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5C08" w:rsidRPr="00155C08" w:rsidRDefault="00155C08" w:rsidP="00155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5C08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5C08" w:rsidRPr="00155C08" w:rsidRDefault="00155C08" w:rsidP="00155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5C08">
              <w:rPr>
                <w:rFonts w:eastAsia="Times New Roman" w:cs="Times New Roman"/>
                <w:color w:val="auto"/>
                <w:szCs w:val="22"/>
              </w:rPr>
              <w:t>Jefferson, Andrew, Missouri</w:t>
            </w:r>
          </w:p>
        </w:tc>
      </w:tr>
      <w:tr w:rsidR="00155C08" w:rsidRPr="00155C08" w:rsidTr="00155C0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5C08" w:rsidRPr="00155C08" w:rsidRDefault="00155C08" w:rsidP="00155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5C08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5C08" w:rsidRPr="00155C08" w:rsidRDefault="00155C08" w:rsidP="00155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5C08">
              <w:rPr>
                <w:rFonts w:eastAsia="Times New Roman" w:cs="Times New Roman"/>
                <w:color w:val="auto"/>
                <w:szCs w:val="22"/>
              </w:rPr>
              <w:t>St Joseph</w:t>
            </w:r>
          </w:p>
        </w:tc>
      </w:tr>
      <w:tr w:rsidR="00155C08" w:rsidRPr="00155C08" w:rsidTr="00155C0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5C08" w:rsidRPr="00155C08" w:rsidRDefault="00155C08" w:rsidP="00155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5C08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5C08" w:rsidRPr="00155C08" w:rsidRDefault="00155C08" w:rsidP="00155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5C08">
              <w:rPr>
                <w:rFonts w:eastAsia="Times New Roman" w:cs="Times New Roman"/>
                <w:color w:val="auto"/>
                <w:szCs w:val="22"/>
              </w:rPr>
              <w:t>84</w:t>
            </w:r>
          </w:p>
        </w:tc>
      </w:tr>
      <w:tr w:rsidR="00155C08" w:rsidRPr="00155C08" w:rsidTr="00155C0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5C08" w:rsidRPr="00155C08" w:rsidRDefault="00155C08" w:rsidP="00155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5C08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5C08" w:rsidRPr="00155C08" w:rsidRDefault="00155C08" w:rsidP="00155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5C08">
              <w:rPr>
                <w:rFonts w:eastAsia="Times New Roman" w:cs="Times New Roman"/>
                <w:color w:val="auto"/>
                <w:szCs w:val="22"/>
              </w:rPr>
              <w:t>82</w:t>
            </w:r>
          </w:p>
        </w:tc>
      </w:tr>
      <w:tr w:rsidR="00155C08" w:rsidRPr="00155C08" w:rsidTr="00155C0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5C08" w:rsidRPr="00155C08" w:rsidRDefault="00155C08" w:rsidP="00155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5C08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5C08" w:rsidRPr="00155C08" w:rsidRDefault="00155C08" w:rsidP="00155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5C08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155C08" w:rsidRPr="00155C08" w:rsidTr="00155C0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5C08" w:rsidRPr="00155C08" w:rsidRDefault="00155C08" w:rsidP="00155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5C08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5C08" w:rsidRPr="00155C08" w:rsidRDefault="00155C08" w:rsidP="00155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5C08">
              <w:rPr>
                <w:rFonts w:eastAsia="Times New Roman" w:cs="Times New Roman"/>
                <w:color w:val="auto"/>
                <w:szCs w:val="22"/>
              </w:rPr>
              <w:t>4550</w:t>
            </w:r>
          </w:p>
        </w:tc>
      </w:tr>
      <w:tr w:rsidR="00155C08" w:rsidRPr="00155C08" w:rsidTr="00155C0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5C08" w:rsidRPr="00155C08" w:rsidRDefault="00155C08" w:rsidP="00155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5C08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5C08" w:rsidRPr="00155C08" w:rsidRDefault="00155C08" w:rsidP="00155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5C08">
              <w:rPr>
                <w:rFonts w:eastAsia="Times New Roman" w:cs="Times New Roman"/>
                <w:color w:val="auto"/>
                <w:szCs w:val="22"/>
              </w:rPr>
              <w:t>4250</w:t>
            </w:r>
            <w:bookmarkStart w:id="0" w:name="_GoBack"/>
            <w:bookmarkEnd w:id="0"/>
          </w:p>
        </w:tc>
      </w:tr>
      <w:tr w:rsidR="00155C08" w:rsidRPr="00155C08" w:rsidTr="00155C0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5C08" w:rsidRPr="00155C08" w:rsidRDefault="00155C08" w:rsidP="00155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5C0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378"/>
            </w:tblGrid>
            <w:tr w:rsidR="00155C08" w:rsidRPr="00155C08" w:rsidTr="00155C08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55C08" w:rsidRPr="00155C08" w:rsidRDefault="00155C08" w:rsidP="00155C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55C0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55C08" w:rsidRPr="00155C08" w:rsidRDefault="00155C08" w:rsidP="00155C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55C0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55C08" w:rsidRPr="00155C08" w:rsidTr="00155C08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5C08" w:rsidRPr="00155C08" w:rsidRDefault="00155C08" w:rsidP="00155C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6" w:tooltip="View Record" w:history="1">
                    <w:proofErr w:type="spellStart"/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Zaphnah</w:t>
                    </w:r>
                    <w:proofErr w:type="spellEnd"/>
                    <w:r w:rsidRPr="00155C0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55C0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[85295]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5C08" w:rsidRPr="00155C08" w:rsidRDefault="00155C08" w:rsidP="00155C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55C08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10 MO]</w:t>
                  </w:r>
                </w:p>
              </w:tc>
            </w:tr>
            <w:tr w:rsidR="00155C08" w:rsidRPr="00155C08" w:rsidTr="00155C08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5C08" w:rsidRPr="00155C08" w:rsidRDefault="00155C08" w:rsidP="00155C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7" w:tooltip="View Record" w:history="1">
                    <w:proofErr w:type="spellStart"/>
                    <w:r w:rsidRPr="00155C08">
                      <w:rPr>
                        <w:rFonts w:eastAsia="Times New Roman" w:cs="Times New Roman"/>
                        <w:color w:val="auto"/>
                        <w:szCs w:val="22"/>
                      </w:rPr>
                      <w:t>Sarrah</w:t>
                    </w:r>
                    <w:proofErr w:type="spellEnd"/>
                    <w:r w:rsidRPr="00155C0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55C0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[8529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 w:rsidRPr="00155C0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5C08" w:rsidRPr="00155C08" w:rsidRDefault="00155C08" w:rsidP="00155C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55C08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14 KY]</w:t>
                  </w:r>
                </w:p>
              </w:tc>
            </w:tr>
            <w:tr w:rsidR="00155C08" w:rsidRPr="00155C08" w:rsidTr="00155C08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5C08" w:rsidRPr="00155C08" w:rsidRDefault="00155C08" w:rsidP="00155C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8" w:tooltip="View Record" w:history="1">
                    <w:r w:rsidRPr="00155C08">
                      <w:rPr>
                        <w:rFonts w:eastAsia="Times New Roman" w:cs="Times New Roman"/>
                        <w:color w:val="auto"/>
                        <w:szCs w:val="22"/>
                      </w:rPr>
                      <w:t>Eliza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55C0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303</w:t>
                  </w:r>
                  <w:r w:rsidRPr="00155C0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5C08" w:rsidRPr="00155C08" w:rsidRDefault="00155C08" w:rsidP="00155C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55C08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155C08" w:rsidRPr="00155C08" w:rsidTr="00155C08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5C08" w:rsidRPr="00155C08" w:rsidRDefault="00155C08" w:rsidP="00155C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9" w:tooltip="View Record" w:history="1">
                    <w:r w:rsidRPr="00155C08">
                      <w:rPr>
                        <w:rFonts w:eastAsia="Times New Roman" w:cs="Times New Roman"/>
                        <w:color w:val="auto"/>
                        <w:szCs w:val="22"/>
                      </w:rPr>
                      <w:t>Nancy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55C0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299</w:t>
                  </w:r>
                  <w:r w:rsidRPr="00155C0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5C08" w:rsidRPr="00155C08" w:rsidRDefault="00155C08" w:rsidP="00155C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55C08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155C08" w:rsidRPr="00155C08" w:rsidTr="00155C08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5C08" w:rsidRPr="00155C08" w:rsidRDefault="00155C08" w:rsidP="00155C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0" w:tooltip="View Record" w:history="1">
                    <w:r w:rsidRPr="00155C08">
                      <w:rPr>
                        <w:rFonts w:eastAsia="Times New Roman" w:cs="Times New Roman"/>
                        <w:color w:val="auto"/>
                        <w:szCs w:val="22"/>
                      </w:rPr>
                      <w:t>Wm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55C0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307</w:t>
                  </w:r>
                  <w:r w:rsidRPr="00155C0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5C08" w:rsidRPr="00155C08" w:rsidRDefault="00155C08" w:rsidP="00155C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55C08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155C08" w:rsidRPr="00155C08" w:rsidTr="00155C08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5C08" w:rsidRPr="00155C08" w:rsidRDefault="00155C08" w:rsidP="00155C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1" w:tooltip="View Record" w:history="1">
                    <w:r w:rsidRPr="00155C08">
                      <w:rPr>
                        <w:rFonts w:eastAsia="Times New Roman" w:cs="Times New Roman"/>
                        <w:color w:val="auto"/>
                        <w:szCs w:val="22"/>
                      </w:rPr>
                      <w:t>Sarah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55C0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308</w:t>
                  </w:r>
                  <w:r w:rsidRPr="00155C0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5C08" w:rsidRPr="00155C08" w:rsidRDefault="00155C08" w:rsidP="00155C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55C08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</w:tbl>
          <w:p w:rsidR="00155C08" w:rsidRPr="00155C08" w:rsidRDefault="00155C08" w:rsidP="00155C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55C08" w:rsidRPr="00155C08" w:rsidRDefault="00155C08" w:rsidP="00155C0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55C0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55C08">
        <w:rPr>
          <w:rFonts w:eastAsia="Times New Roman" w:cs="Times New Roman"/>
          <w:color w:val="auto"/>
          <w:szCs w:val="22"/>
        </w:rPr>
        <w:t>Year: </w:t>
      </w:r>
      <w:r w:rsidRPr="00155C08">
        <w:rPr>
          <w:rFonts w:eastAsia="Times New Roman" w:cs="Times New Roman"/>
          <w:i/>
          <w:iCs/>
          <w:color w:val="auto"/>
          <w:szCs w:val="22"/>
        </w:rPr>
        <w:t>1860</w:t>
      </w:r>
      <w:r w:rsidRPr="00155C08">
        <w:rPr>
          <w:rFonts w:eastAsia="Times New Roman" w:cs="Times New Roman"/>
          <w:color w:val="auto"/>
          <w:szCs w:val="22"/>
        </w:rPr>
        <w:t>; Census Place: </w:t>
      </w:r>
      <w:r w:rsidRPr="00155C08">
        <w:rPr>
          <w:rFonts w:eastAsia="Times New Roman" w:cs="Times New Roman"/>
          <w:i/>
          <w:iCs/>
          <w:color w:val="auto"/>
          <w:szCs w:val="22"/>
        </w:rPr>
        <w:t>Jefferson, Andrew, Missouri</w:t>
      </w:r>
      <w:r w:rsidRPr="00155C08">
        <w:rPr>
          <w:rFonts w:eastAsia="Times New Roman" w:cs="Times New Roman"/>
          <w:color w:val="auto"/>
          <w:szCs w:val="22"/>
        </w:rPr>
        <w:t>; Roll: </w:t>
      </w:r>
      <w:r w:rsidRPr="00155C08">
        <w:rPr>
          <w:rFonts w:eastAsia="Times New Roman" w:cs="Times New Roman"/>
          <w:i/>
          <w:iCs/>
          <w:color w:val="auto"/>
          <w:szCs w:val="22"/>
        </w:rPr>
        <w:t>M653_605</w:t>
      </w:r>
      <w:r w:rsidRPr="00155C08">
        <w:rPr>
          <w:rFonts w:eastAsia="Times New Roman" w:cs="Times New Roman"/>
          <w:color w:val="auto"/>
          <w:szCs w:val="22"/>
        </w:rPr>
        <w:t>; Page: </w:t>
      </w:r>
      <w:r w:rsidRPr="00155C08">
        <w:rPr>
          <w:rFonts w:eastAsia="Times New Roman" w:cs="Times New Roman"/>
          <w:i/>
          <w:iCs/>
          <w:color w:val="auto"/>
          <w:szCs w:val="22"/>
        </w:rPr>
        <w:t>367</w:t>
      </w:r>
      <w:r w:rsidRPr="00155C08">
        <w:rPr>
          <w:rFonts w:eastAsia="Times New Roman" w:cs="Times New Roman"/>
          <w:color w:val="auto"/>
          <w:szCs w:val="22"/>
        </w:rPr>
        <w:t>; Family History Library Film: </w:t>
      </w:r>
      <w:r w:rsidRPr="00155C08">
        <w:rPr>
          <w:rFonts w:eastAsia="Times New Roman" w:cs="Times New Roman"/>
          <w:i/>
          <w:iCs/>
          <w:color w:val="auto"/>
          <w:szCs w:val="22"/>
        </w:rPr>
        <w:t>803605</w:t>
      </w:r>
    </w:p>
    <w:p w:rsidR="00155C08" w:rsidRPr="00155C08" w:rsidRDefault="00155C08" w:rsidP="00155C0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55C0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55C08">
        <w:rPr>
          <w:rFonts w:eastAsia="Times New Roman" w:cs="Times New Roman"/>
          <w:color w:val="auto"/>
          <w:szCs w:val="22"/>
        </w:rPr>
        <w:t>Ancestry.com. </w:t>
      </w:r>
      <w:r w:rsidRPr="00155C08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155C08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155C08" w:rsidRPr="00155C08" w:rsidRDefault="00155C08" w:rsidP="00155C0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55C08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155C08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155C08" w:rsidRPr="00155C08" w:rsidRDefault="00155C08" w:rsidP="00155C0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55C08">
        <w:rPr>
          <w:rFonts w:cs="Times New Roman"/>
          <w:color w:val="auto"/>
          <w:szCs w:val="22"/>
        </w:rPr>
        <w:t xml:space="preserve">Info: </w:t>
      </w:r>
      <w:hyperlink r:id="rId12" w:history="1">
        <w:r w:rsidRPr="006307FF">
          <w:rPr>
            <w:rStyle w:val="Hyperlink"/>
            <w:rFonts w:cs="Times New Roman"/>
            <w:szCs w:val="22"/>
          </w:rPr>
          <w:t>https://search.ancestry.com/cgi-bin/sse.dll?db=1860usfedcenancestry&amp;indiv=try&amp;h=39984158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55C08" w:rsidRDefault="00155C08" w:rsidP="00155C0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55C08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6307FF">
          <w:rPr>
            <w:rStyle w:val="Hyperlink"/>
            <w:rFonts w:cs="Times New Roman"/>
            <w:szCs w:val="22"/>
          </w:rPr>
          <w:t>https://www.ancestry.com/interactive/7667/4233389_00371?pid=39984158&amp;backurl=https://search.ancestry.com/cgi-bin/sse.dll?db%3D1860usfedcenancestry%26indiv%3Dtry%26h%3D39984158&amp;treeid=&amp;personid=&amp;hintid=&amp;usePUB=true&amp;usePUBJs=true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55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7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5C08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975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55C0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55C08"/>
    <w:rPr>
      <w:color w:val="0000FF"/>
      <w:u w:val="single"/>
    </w:rPr>
  </w:style>
  <w:style w:type="character" w:customStyle="1" w:styleId="srchhit">
    <w:name w:val="srchhit"/>
    <w:basedOn w:val="DefaultParagraphFont"/>
    <w:rsid w:val="00155C08"/>
  </w:style>
  <w:style w:type="paragraph" w:styleId="NormalWeb">
    <w:name w:val="Normal (Web)"/>
    <w:basedOn w:val="Normal"/>
    <w:uiPriority w:val="99"/>
    <w:semiHidden/>
    <w:unhideWhenUsed/>
    <w:rsid w:val="00155C0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55C0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55C08"/>
    <w:rPr>
      <w:color w:val="0000FF"/>
      <w:u w:val="single"/>
    </w:rPr>
  </w:style>
  <w:style w:type="character" w:customStyle="1" w:styleId="srchhit">
    <w:name w:val="srchhit"/>
    <w:basedOn w:val="DefaultParagraphFont"/>
    <w:rsid w:val="00155C08"/>
  </w:style>
  <w:style w:type="paragraph" w:styleId="NormalWeb">
    <w:name w:val="Normal (Web)"/>
    <w:basedOn w:val="Normal"/>
    <w:uiPriority w:val="99"/>
    <w:semiHidden/>
    <w:unhideWhenUsed/>
    <w:rsid w:val="00155C0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2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201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81130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7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9984160&amp;indivrecord=1" TargetMode="External"/><Relationship Id="rId13" Type="http://schemas.openxmlformats.org/officeDocument/2006/relationships/hyperlink" Target="https://www.ancestry.com/interactive/7667/4233389_00371?pid=39984158&amp;backurl=https://search.ancestry.com/cgi-bin/sse.dll?db%3D1860usfedcenancestry%26indiv%3Dtry%26h%3D39984158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9984159&amp;indivrecord=1" TargetMode="External"/><Relationship Id="rId12" Type="http://schemas.openxmlformats.org/officeDocument/2006/relationships/hyperlink" Target="https://search.ancestry.com/cgi-bin/sse.dll?db=1860usfedcenancestry&amp;indiv=try&amp;h=399841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39984158&amp;indivrecord=1" TargetMode="External"/><Relationship Id="rId11" Type="http://schemas.openxmlformats.org/officeDocument/2006/relationships/hyperlink" Target="https://search.ancestry.com/cgi-bin/sse.dll?db=1860usfedcenancestry&amp;indiv=try&amp;h=3998416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60usfedcenancestry&amp;indiv=try&amp;h=3998416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9984161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2018-02-15T21:15:00Z</dcterms:created>
  <dcterms:modified xsi:type="dcterms:W3CDTF">2018-02-15T21:18:00Z</dcterms:modified>
</cp:coreProperties>
</file>