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67C" w:rsidRPr="0018067C" w:rsidRDefault="0018067C" w:rsidP="00E21FD6">
      <w:pPr>
        <w:spacing w:after="24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r w:rsidRPr="0018067C">
        <w:rPr>
          <w:rFonts w:eastAsia="Times New Roman" w:cs="Times New Roman"/>
          <w:b/>
          <w:bCs/>
          <w:color w:val="auto"/>
          <w:kern w:val="36"/>
          <w:sz w:val="24"/>
        </w:rPr>
        <w:fldChar w:fldCharType="begin"/>
      </w:r>
      <w:r w:rsidRPr="0018067C">
        <w:rPr>
          <w:rFonts w:eastAsia="Times New Roman" w:cs="Times New Roman"/>
          <w:b/>
          <w:bCs/>
          <w:color w:val="auto"/>
          <w:kern w:val="36"/>
          <w:sz w:val="24"/>
        </w:rPr>
        <w:instrText xml:space="preserve"> HYPERLINK "http://search.ancestry.com/search/db.aspx?dbid=8054" \o "1850 United States Federal Census" </w:instrText>
      </w:r>
      <w:r w:rsidRPr="0018067C">
        <w:rPr>
          <w:rFonts w:eastAsia="Times New Roman" w:cs="Times New Roman"/>
          <w:b/>
          <w:bCs/>
          <w:color w:val="auto"/>
          <w:kern w:val="36"/>
          <w:sz w:val="24"/>
        </w:rPr>
        <w:fldChar w:fldCharType="separate"/>
      </w:r>
      <w:r w:rsidRPr="0018067C">
        <w:rPr>
          <w:rFonts w:eastAsia="Times New Roman" w:cs="Times New Roman"/>
          <w:b/>
          <w:bCs/>
          <w:color w:val="auto"/>
          <w:kern w:val="36"/>
          <w:sz w:val="24"/>
        </w:rPr>
        <w:t>1850 United States Federal Census</w:t>
      </w:r>
      <w:r w:rsidRPr="0018067C">
        <w:rPr>
          <w:rFonts w:eastAsia="Times New Roman" w:cs="Times New Roman"/>
          <w:b/>
          <w:bCs/>
          <w:color w:val="auto"/>
          <w:kern w:val="36"/>
          <w:sz w:val="24"/>
        </w:rPr>
        <w:fldChar w:fldCharType="end"/>
      </w:r>
      <w:bookmarkStart w:id="0" w:name="_GoBack"/>
      <w:bookmarkEnd w:id="0"/>
    </w:p>
    <w:tbl>
      <w:tblPr>
        <w:tblW w:w="91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0"/>
        <w:gridCol w:w="5685"/>
      </w:tblGrid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203521" w:rsidP="0018067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19 </w:t>
            </w:r>
            <w:r w:rsidR="0018067C" w:rsidRPr="0018067C">
              <w:rPr>
                <w:rFonts w:eastAsia="Times New Roman" w:cs="Times New Roman"/>
                <w:color w:val="auto"/>
                <w:sz w:val="24"/>
              </w:rPr>
              <w:t>Thomas 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[78963] Ref #3354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64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proofErr w:type="spellStart"/>
            <w:r w:rsidRPr="0018067C">
              <w:rPr>
                <w:rFonts w:eastAsia="Times New Roman" w:cs="Times New Roman"/>
                <w:color w:val="auto"/>
                <w:sz w:val="24"/>
              </w:rPr>
              <w:t>abt</w:t>
            </w:r>
            <w:proofErr w:type="spellEnd"/>
            <w:r w:rsidRPr="0018067C">
              <w:rPr>
                <w:rFonts w:eastAsia="Times New Roman" w:cs="Times New Roman"/>
                <w:color w:val="auto"/>
                <w:sz w:val="24"/>
              </w:rPr>
              <w:t xml:space="preserve"> 1786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Pennsylvania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Home in 1850: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Robinson, Washington, Pennsylvania, USA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76</w:t>
            </w:r>
          </w:p>
        </w:tc>
      </w:tr>
      <w:tr w:rsidR="0018067C" w:rsidRPr="0018067C" w:rsidTr="0018067C">
        <w:tc>
          <w:tcPr>
            <w:tcW w:w="348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8067C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44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5"/>
              <w:gridCol w:w="1810"/>
            </w:tblGrid>
            <w:tr w:rsidR="0018067C" w:rsidRPr="0018067C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8067C" w:rsidRPr="0018067C" w:rsidRDefault="0018067C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18067C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8067C" w:rsidRPr="0018067C" w:rsidRDefault="0018067C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18067C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18067C" w:rsidRPr="0018067C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203521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19 </w:t>
                  </w:r>
                  <w:hyperlink r:id="rId6" w:tooltip="View Record" w:history="1">
                    <w:r w:rsidR="0018067C" w:rsidRPr="0018067C">
                      <w:rPr>
                        <w:rFonts w:eastAsia="Times New Roman" w:cs="Times New Roman"/>
                        <w:color w:val="auto"/>
                        <w:sz w:val="24"/>
                      </w:rPr>
                      <w:t>Thomas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[78963]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18067C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8067C">
                    <w:rPr>
                      <w:rFonts w:eastAsia="Times New Roman" w:cs="Times New Roman"/>
                      <w:color w:val="auto"/>
                      <w:sz w:val="24"/>
                    </w:rPr>
                    <w:t>64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[1786 PA]</w:t>
                  </w:r>
                </w:p>
              </w:tc>
            </w:tr>
            <w:tr w:rsidR="0018067C" w:rsidRPr="0018067C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203521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20 </w:t>
                  </w:r>
                  <w:hyperlink r:id="rId7" w:tooltip="View Record" w:history="1">
                    <w:r w:rsidR="0018067C" w:rsidRPr="0018067C">
                      <w:rPr>
                        <w:rFonts w:eastAsia="Times New Roman" w:cs="Times New Roman"/>
                        <w:color w:val="auto"/>
                        <w:sz w:val="24"/>
                      </w:rPr>
                      <w:t>Thomas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[78963]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18067C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8067C">
                    <w:rPr>
                      <w:rFonts w:eastAsia="Times New Roman" w:cs="Times New Roman"/>
                      <w:color w:val="auto"/>
                      <w:sz w:val="24"/>
                    </w:rPr>
                    <w:t>27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[1823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  <w:tr w:rsidR="0018067C" w:rsidRPr="0018067C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203521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21 </w:t>
                  </w:r>
                  <w:hyperlink r:id="rId8" w:tooltip="View Record" w:history="1">
                    <w:r w:rsidR="0018067C" w:rsidRPr="0018067C">
                      <w:rPr>
                        <w:rFonts w:eastAsia="Times New Roman" w:cs="Times New Roman"/>
                        <w:color w:val="auto"/>
                        <w:sz w:val="24"/>
                      </w:rPr>
                      <w:t>Nancy Trimmer</w:t>
                    </w:r>
                  </w:hyperlink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[78963]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8067C" w:rsidRPr="0018067C" w:rsidRDefault="0018067C" w:rsidP="0018067C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8067C">
                    <w:rPr>
                      <w:rFonts w:eastAsia="Times New Roman" w:cs="Times New Roman"/>
                      <w:color w:val="auto"/>
                      <w:sz w:val="24"/>
                    </w:rPr>
                    <w:t>17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[1833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PA</w:t>
                  </w:r>
                  <w:r w:rsidR="00203521">
                    <w:rPr>
                      <w:rFonts w:eastAsia="Times New Roman" w:cs="Times New Roman"/>
                      <w:color w:val="auto"/>
                      <w:sz w:val="24"/>
                    </w:rPr>
                    <w:t>]</w:t>
                  </w:r>
                </w:p>
              </w:tc>
            </w:tr>
          </w:tbl>
          <w:p w:rsidR="0018067C" w:rsidRPr="0018067C" w:rsidRDefault="0018067C" w:rsidP="0018067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18067C" w:rsidRPr="0018067C" w:rsidRDefault="0018067C" w:rsidP="0018067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8067C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8067C">
        <w:rPr>
          <w:rFonts w:eastAsia="Times New Roman" w:cs="Times New Roman"/>
          <w:color w:val="auto"/>
          <w:sz w:val="24"/>
        </w:rPr>
        <w:t>Year: </w:t>
      </w:r>
      <w:r w:rsidRPr="0018067C">
        <w:rPr>
          <w:rFonts w:eastAsia="Times New Roman" w:cs="Times New Roman"/>
          <w:i/>
          <w:iCs/>
          <w:color w:val="auto"/>
          <w:sz w:val="24"/>
        </w:rPr>
        <w:t>1850</w:t>
      </w:r>
      <w:r w:rsidRPr="0018067C">
        <w:rPr>
          <w:rFonts w:eastAsia="Times New Roman" w:cs="Times New Roman"/>
          <w:color w:val="auto"/>
          <w:sz w:val="24"/>
        </w:rPr>
        <w:t>; Census Place: </w:t>
      </w:r>
      <w:r w:rsidRPr="0018067C">
        <w:rPr>
          <w:rFonts w:eastAsia="Times New Roman" w:cs="Times New Roman"/>
          <w:i/>
          <w:iCs/>
          <w:color w:val="auto"/>
          <w:sz w:val="24"/>
        </w:rPr>
        <w:t>Robinson, Washington, Pennsylvania</w:t>
      </w:r>
      <w:r w:rsidRPr="0018067C">
        <w:rPr>
          <w:rFonts w:eastAsia="Times New Roman" w:cs="Times New Roman"/>
          <w:color w:val="auto"/>
          <w:sz w:val="24"/>
        </w:rPr>
        <w:t>; Roll: </w:t>
      </w:r>
      <w:r w:rsidRPr="0018067C">
        <w:rPr>
          <w:rFonts w:eastAsia="Times New Roman" w:cs="Times New Roman"/>
          <w:i/>
          <w:iCs/>
          <w:color w:val="auto"/>
          <w:sz w:val="24"/>
        </w:rPr>
        <w:t>M432_833</w:t>
      </w:r>
      <w:r w:rsidRPr="0018067C">
        <w:rPr>
          <w:rFonts w:eastAsia="Times New Roman" w:cs="Times New Roman"/>
          <w:color w:val="auto"/>
          <w:sz w:val="24"/>
        </w:rPr>
        <w:t>; Page: </w:t>
      </w:r>
      <w:r w:rsidRPr="0018067C">
        <w:rPr>
          <w:rFonts w:eastAsia="Times New Roman" w:cs="Times New Roman"/>
          <w:i/>
          <w:iCs/>
          <w:color w:val="auto"/>
          <w:sz w:val="24"/>
        </w:rPr>
        <w:t>23A</w:t>
      </w:r>
      <w:r w:rsidRPr="0018067C">
        <w:rPr>
          <w:rFonts w:eastAsia="Times New Roman" w:cs="Times New Roman"/>
          <w:color w:val="auto"/>
          <w:sz w:val="24"/>
        </w:rPr>
        <w:t>; Image: </w:t>
      </w:r>
      <w:r w:rsidRPr="0018067C">
        <w:rPr>
          <w:rFonts w:eastAsia="Times New Roman" w:cs="Times New Roman"/>
          <w:i/>
          <w:iCs/>
          <w:color w:val="auto"/>
          <w:sz w:val="24"/>
        </w:rPr>
        <w:t>54</w:t>
      </w:r>
    </w:p>
    <w:p w:rsidR="0018067C" w:rsidRPr="0018067C" w:rsidRDefault="0018067C" w:rsidP="0018067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8067C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8067C">
        <w:rPr>
          <w:rFonts w:eastAsia="Times New Roman" w:cs="Times New Roman"/>
          <w:color w:val="auto"/>
          <w:sz w:val="24"/>
        </w:rPr>
        <w:t>Ancestry.com. </w:t>
      </w:r>
      <w:r w:rsidRPr="0018067C">
        <w:rPr>
          <w:rFonts w:eastAsia="Times New Roman" w:cs="Times New Roman"/>
          <w:i/>
          <w:iCs/>
          <w:color w:val="auto"/>
          <w:sz w:val="24"/>
        </w:rPr>
        <w:t>1850 United States Federal Census</w:t>
      </w:r>
      <w:r w:rsidRPr="0018067C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18067C" w:rsidRPr="0018067C" w:rsidRDefault="0018067C" w:rsidP="0018067C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18067C">
        <w:rPr>
          <w:rFonts w:eastAsia="Times New Roman" w:cs="Times New Roman"/>
          <w:color w:val="auto"/>
          <w:sz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7B6442" w:rsidRDefault="0018067C" w:rsidP="0018067C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Info: </w:t>
      </w:r>
      <w:hyperlink r:id="rId9" w:history="1">
        <w:r w:rsidR="00203521" w:rsidRPr="00C60C0F">
          <w:rPr>
            <w:rStyle w:val="Hyperlink"/>
            <w:rFonts w:cs="Times New Roman"/>
            <w:sz w:val="24"/>
          </w:rPr>
          <w:t>http://search.ancestry.com/cgi-bin/sse.dll?indiv=1&amp;db=1850usfedcenancestry&amp;h=5457288&amp;tid=&amp;pid=&amp;usePUB=true&amp;rhSource=8057</w:t>
        </w:r>
      </w:hyperlink>
      <w:r w:rsidR="00203521">
        <w:rPr>
          <w:rFonts w:cs="Times New Roman"/>
          <w:color w:val="auto"/>
          <w:sz w:val="24"/>
        </w:rPr>
        <w:t xml:space="preserve"> </w:t>
      </w:r>
    </w:p>
    <w:p w:rsidR="0018067C" w:rsidRPr="0018067C" w:rsidRDefault="0018067C" w:rsidP="0018067C">
      <w:pPr>
        <w:spacing w:after="0" w:line="240" w:lineRule="auto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 xml:space="preserve">Image: </w:t>
      </w:r>
      <w:hyperlink r:id="rId10" w:history="1">
        <w:r w:rsidR="00203521" w:rsidRPr="00C60C0F">
          <w:rPr>
            <w:rStyle w:val="Hyperlink"/>
            <w:rFonts w:cs="Times New Roman"/>
            <w:sz w:val="24"/>
          </w:rPr>
          <w:t>http://interactive.ancestry.com/8054/4205396_00054?pid=5457288&amp;backurl=http%3a%2f%2fsearch.ancestry.com%2f%2fcgi-bin%2fsse.dll%3findiv%3d1%26db%3d1850usfedcenancestry%26h%3d5457288%26tid%3d%26pid%3d%26usePUB%3dtrue%26rhSource%3d8057&amp;treeid=&amp;personid=&amp;hintid=&amp;usePUB=true</w:t>
        </w:r>
      </w:hyperlink>
      <w:r w:rsidR="00203521">
        <w:rPr>
          <w:rFonts w:cs="Times New Roman"/>
          <w:color w:val="auto"/>
          <w:sz w:val="24"/>
        </w:rPr>
        <w:t xml:space="preserve"> </w:t>
      </w:r>
    </w:p>
    <w:sectPr w:rsidR="0018067C" w:rsidRPr="0018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02DFF"/>
    <w:multiLevelType w:val="multilevel"/>
    <w:tmpl w:val="921A6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F30341"/>
    <w:multiLevelType w:val="multilevel"/>
    <w:tmpl w:val="02DE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52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067C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521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1FD6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0C52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6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67C"/>
    <w:rPr>
      <w:color w:val="0000FF"/>
      <w:u w:val="single"/>
    </w:rPr>
  </w:style>
  <w:style w:type="character" w:customStyle="1" w:styleId="ancbtn">
    <w:name w:val="ancbtn"/>
    <w:basedOn w:val="DefaultParagraphFont"/>
    <w:rsid w:val="0018067C"/>
  </w:style>
  <w:style w:type="character" w:customStyle="1" w:styleId="linktext">
    <w:name w:val="linktext"/>
    <w:basedOn w:val="DefaultParagraphFont"/>
    <w:rsid w:val="0018067C"/>
  </w:style>
  <w:style w:type="character" w:customStyle="1" w:styleId="srchhit">
    <w:name w:val="srchhit"/>
    <w:basedOn w:val="DefaultParagraphFont"/>
    <w:rsid w:val="0018067C"/>
  </w:style>
  <w:style w:type="character" w:customStyle="1" w:styleId="apple-converted-space">
    <w:name w:val="apple-converted-space"/>
    <w:basedOn w:val="DefaultParagraphFont"/>
    <w:rsid w:val="0018067C"/>
  </w:style>
  <w:style w:type="paragraph" w:styleId="NormalWeb">
    <w:name w:val="Normal (Web)"/>
    <w:basedOn w:val="Normal"/>
    <w:uiPriority w:val="99"/>
    <w:semiHidden/>
    <w:unhideWhenUsed/>
    <w:rsid w:val="001806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806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8067C"/>
    <w:rPr>
      <w:color w:val="0000FF"/>
      <w:u w:val="single"/>
    </w:rPr>
  </w:style>
  <w:style w:type="character" w:customStyle="1" w:styleId="ancbtn">
    <w:name w:val="ancbtn"/>
    <w:basedOn w:val="DefaultParagraphFont"/>
    <w:rsid w:val="0018067C"/>
  </w:style>
  <w:style w:type="character" w:customStyle="1" w:styleId="linktext">
    <w:name w:val="linktext"/>
    <w:basedOn w:val="DefaultParagraphFont"/>
    <w:rsid w:val="0018067C"/>
  </w:style>
  <w:style w:type="character" w:customStyle="1" w:styleId="srchhit">
    <w:name w:val="srchhit"/>
    <w:basedOn w:val="DefaultParagraphFont"/>
    <w:rsid w:val="0018067C"/>
  </w:style>
  <w:style w:type="character" w:customStyle="1" w:styleId="apple-converted-space">
    <w:name w:val="apple-converted-space"/>
    <w:basedOn w:val="DefaultParagraphFont"/>
    <w:rsid w:val="0018067C"/>
  </w:style>
  <w:style w:type="paragraph" w:styleId="NormalWeb">
    <w:name w:val="Normal (Web)"/>
    <w:basedOn w:val="Normal"/>
    <w:uiPriority w:val="99"/>
    <w:semiHidden/>
    <w:unhideWhenUsed/>
    <w:rsid w:val="0018067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0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9690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1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44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3166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2387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5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545729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545728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cgi-bin/sse.dll?db=1850usfedcenancestry&amp;indiv=try&amp;h=5457288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active.ancestry.com/8054/4205396_00054?pid=5457288&amp;backurl=http%3a%2f%2fsearch.ancestry.com%2f%2fcgi-bin%2fsse.dll%3findiv%3d1%26db%3d1850usfedcenancestry%26h%3d5457288%26tid%3d%26pid%3d%26usePUB%3dtrue%26rhSource%3d8057&amp;treeid=&amp;personid=&amp;hintid=&amp;usePUB=tru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indiv=1&amp;db=1850usfedcenancestry&amp;h=5457288&amp;tid=&amp;pid=&amp;usePUB=true&amp;rhSource=805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2016-03-26T16:35:00Z</dcterms:created>
  <dcterms:modified xsi:type="dcterms:W3CDTF">2016-03-26T16:39:00Z</dcterms:modified>
</cp:coreProperties>
</file>