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D" w:rsidRPr="00547CEE" w:rsidRDefault="00547CEE">
      <w:pPr>
        <w:rPr>
          <w:b/>
          <w:sz w:val="24"/>
          <w:u w:val="single"/>
        </w:rPr>
      </w:pPr>
      <w:r w:rsidRPr="00547CEE">
        <w:rPr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72"/>
      </w:tblGrid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Joseph Crow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47C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[3343] Ref #484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abt 1813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31, Franklin, Missouri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547CEE" w:rsidRPr="00547C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CEE" w:rsidRPr="00547CEE" w:rsidRDefault="00547CEE" w:rsidP="0054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7"/>
              <w:gridCol w:w="1785"/>
            </w:tblGrid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5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[3343]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[1813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hyperlink r:id="rId6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Capiah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3344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[1818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hyperlink r:id="rId7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Ross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3345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[1837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hyperlink r:id="rId8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Wiley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3346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[1839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28 </w:t>
                  </w:r>
                  <w:hyperlink r:id="rId9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Emily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3347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[1841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 </w:t>
                  </w:r>
                  <w:hyperlink r:id="rId10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Jasper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3348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[1842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hyperlink r:id="rId11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3349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[1844 MO]</w:t>
                  </w:r>
                </w:p>
              </w:tc>
            </w:tr>
            <w:tr w:rsidR="00547CEE" w:rsidRPr="00547CEE" w:rsidTr="00547CEE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9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  <w:r w:rsidR="00B35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484</w:t>
                  </w:r>
                  <w:hyperlink r:id="rId12" w:tooltip="View Record" w:history="1">
                    <w:r w:rsidRPr="00547CE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Columbus Crow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[33</w:t>
                  </w:r>
                  <w:r w:rsidR="005953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50</w:t>
                  </w:r>
                  <w:r w:rsidRPr="00547CE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47CEE" w:rsidRPr="00547CEE" w:rsidRDefault="00547CEE" w:rsidP="00547C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7C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[1848 MO]</w:t>
                  </w:r>
                </w:p>
              </w:tc>
            </w:tr>
          </w:tbl>
          <w:p w:rsidR="00547CEE" w:rsidRPr="00547CEE" w:rsidRDefault="00547CEE" w:rsidP="0054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CEE" w:rsidRPr="00547CEE" w:rsidRDefault="00547CEE" w:rsidP="00FC724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CEE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547CEE">
        <w:rPr>
          <w:rFonts w:ascii="Times New Roman" w:eastAsia="Times New Roman" w:hAnsi="Times New Roman" w:cs="Times New Roman"/>
          <w:i/>
          <w:iCs/>
          <w:sz w:val="24"/>
          <w:szCs w:val="24"/>
        </w:rPr>
        <w:t>1850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547CEE">
        <w:rPr>
          <w:rFonts w:ascii="Times New Roman" w:eastAsia="Times New Roman" w:hAnsi="Times New Roman" w:cs="Times New Roman"/>
          <w:i/>
          <w:iCs/>
          <w:sz w:val="24"/>
          <w:szCs w:val="24"/>
        </w:rPr>
        <w:t>District 31, Franklin, Missouri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547CEE">
        <w:rPr>
          <w:rFonts w:ascii="Times New Roman" w:eastAsia="Times New Roman" w:hAnsi="Times New Roman" w:cs="Times New Roman"/>
          <w:i/>
          <w:iCs/>
          <w:sz w:val="24"/>
          <w:szCs w:val="24"/>
        </w:rPr>
        <w:t>M432_399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547CEE">
        <w:rPr>
          <w:rFonts w:ascii="Times New Roman" w:eastAsia="Times New Roman" w:hAnsi="Times New Roman" w:cs="Times New Roman"/>
          <w:i/>
          <w:iCs/>
          <w:sz w:val="24"/>
          <w:szCs w:val="24"/>
        </w:rPr>
        <w:t>46B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547CEE">
        <w:rPr>
          <w:rFonts w:ascii="Times New Roman" w:eastAsia="Times New Roman" w:hAnsi="Times New Roman" w:cs="Times New Roman"/>
          <w:i/>
          <w:iCs/>
          <w:sz w:val="24"/>
          <w:szCs w:val="24"/>
        </w:rPr>
        <w:t>96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CEE" w:rsidRPr="00547CEE" w:rsidRDefault="00547CEE" w:rsidP="00FC724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CEE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547CEE">
        <w:rPr>
          <w:rFonts w:ascii="Times New Roman" w:eastAsia="Times New Roman" w:hAnsi="Times New Roman" w:cs="Times New Roman"/>
          <w:i/>
          <w:iCs/>
          <w:sz w:val="24"/>
          <w:szCs w:val="24"/>
        </w:rPr>
        <w:t>1850 United States Federal Census</w:t>
      </w:r>
      <w:r w:rsidRPr="00547CEE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547CEE" w:rsidRDefault="00547CEE" w:rsidP="00FC724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CEE">
        <w:rPr>
          <w:rFonts w:ascii="Times New Roman" w:eastAsia="Times New Roman" w:hAnsi="Times New Roman" w:cs="Times New Roman"/>
          <w:sz w:val="24"/>
          <w:szCs w:val="24"/>
        </w:rPr>
        <w:t>Original data: Seventh Census of the United States, 1850; (National Archives Microfilm Publication M432, 1009 rolls); Records of the Bureau of the Census, Record Group 29; National Archives, Washington, D.C</w:t>
      </w:r>
    </w:p>
    <w:p w:rsidR="00FC724A" w:rsidRPr="00FC724A" w:rsidRDefault="00FC724A" w:rsidP="00FC724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24A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13" w:history="1">
        <w:r w:rsidRPr="00BE0C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http://search.ancestry.com/cgi-bin/sse.dll?db=1850usfedcenancestry&amp;indiv=try&amp;h=3765237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24A" w:rsidRDefault="00FC724A" w:rsidP="00FC724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24A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14" w:history="1">
        <w:r w:rsidRPr="00BE0C0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https://www.ancestry.com/interactive/8054/4200559_00096?pid=3765237&amp;backurl=http://search.ancestry.com/cgi-bin/sse.dll?db%3D1850usfedcenancestry%26indiv%3Dtry%26h%3D3765237&amp;treeid=&amp;personid=&amp;hintid=&amp;usePUB=true&amp;usePUBJs=true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C724A" w:rsidRDefault="00FC724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79"/>
    <w:rsid w:val="000409FD"/>
    <w:rsid w:val="002201BD"/>
    <w:rsid w:val="00454D79"/>
    <w:rsid w:val="00547CEE"/>
    <w:rsid w:val="005953A2"/>
    <w:rsid w:val="00B3561F"/>
    <w:rsid w:val="00F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CEE"/>
    <w:rPr>
      <w:color w:val="0000FF"/>
      <w:u w:val="single"/>
    </w:rPr>
  </w:style>
  <w:style w:type="character" w:customStyle="1" w:styleId="srchhit">
    <w:name w:val="srchhit"/>
    <w:basedOn w:val="DefaultParagraphFont"/>
    <w:rsid w:val="00547CEE"/>
  </w:style>
  <w:style w:type="character" w:customStyle="1" w:styleId="srchmatch">
    <w:name w:val="srchmatch"/>
    <w:basedOn w:val="DefaultParagraphFont"/>
    <w:rsid w:val="00547CEE"/>
  </w:style>
  <w:style w:type="paragraph" w:customStyle="1" w:styleId="psourcetxt">
    <w:name w:val="p_sourcetxt"/>
    <w:basedOn w:val="Normal"/>
    <w:rsid w:val="005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47CEE"/>
  </w:style>
  <w:style w:type="paragraph" w:styleId="BalloonText">
    <w:name w:val="Balloon Text"/>
    <w:basedOn w:val="Normal"/>
    <w:link w:val="BalloonTextChar"/>
    <w:uiPriority w:val="99"/>
    <w:semiHidden/>
    <w:unhideWhenUsed/>
    <w:rsid w:val="0054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CEE"/>
    <w:rPr>
      <w:color w:val="0000FF"/>
      <w:u w:val="single"/>
    </w:rPr>
  </w:style>
  <w:style w:type="character" w:customStyle="1" w:styleId="srchhit">
    <w:name w:val="srchhit"/>
    <w:basedOn w:val="DefaultParagraphFont"/>
    <w:rsid w:val="00547CEE"/>
  </w:style>
  <w:style w:type="character" w:customStyle="1" w:styleId="srchmatch">
    <w:name w:val="srchmatch"/>
    <w:basedOn w:val="DefaultParagraphFont"/>
    <w:rsid w:val="00547CEE"/>
  </w:style>
  <w:style w:type="paragraph" w:customStyle="1" w:styleId="psourcetxt">
    <w:name w:val="p_sourcetxt"/>
    <w:basedOn w:val="Normal"/>
    <w:rsid w:val="0054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47CEE"/>
  </w:style>
  <w:style w:type="paragraph" w:styleId="BalloonText">
    <w:name w:val="Balloon Text"/>
    <w:basedOn w:val="Normal"/>
    <w:link w:val="BalloonTextChar"/>
    <w:uiPriority w:val="99"/>
    <w:semiHidden/>
    <w:unhideWhenUsed/>
    <w:rsid w:val="0054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6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3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765240" TargetMode="External"/><Relationship Id="rId13" Type="http://schemas.openxmlformats.org/officeDocument/2006/relationships/hyperlink" Target="http://search.ancestry.com/cgi-bin/sse.dll?db=1850usfedcenancestry&amp;indiv=try&amp;h=37652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765239" TargetMode="External"/><Relationship Id="rId12" Type="http://schemas.openxmlformats.org/officeDocument/2006/relationships/hyperlink" Target="http://search.ancestry.com/cgi-bin/sse.dll?db=1850usfedcenancestry&amp;indiv=try&amp;h=376524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5238" TargetMode="External"/><Relationship Id="rId11" Type="http://schemas.openxmlformats.org/officeDocument/2006/relationships/hyperlink" Target="http://search.ancestry.com/cgi-bin/sse.dll?db=1850usfedcenancestry&amp;indiv=try&amp;h=3765243" TargetMode="External"/><Relationship Id="rId5" Type="http://schemas.openxmlformats.org/officeDocument/2006/relationships/hyperlink" Target="http://search.ancestry.com/cgi-bin/sse.dll?db=1850usfedcenancestry&amp;indiv=try&amp;h=37652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3765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765241" TargetMode="External"/><Relationship Id="rId14" Type="http://schemas.openxmlformats.org/officeDocument/2006/relationships/hyperlink" Target="https://www.ancestry.com/interactive/8054/4200559_00096?pid=3765237&amp;backurl=http://search.ancestry.com/cgi-bin/sse.dll?db%3D1850usfedcenancestry%26indiv%3Dtry%26h%3D376523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2014-03-20T13:39:00Z</dcterms:created>
  <dcterms:modified xsi:type="dcterms:W3CDTF">2017-10-14T15:34:00Z</dcterms:modified>
</cp:coreProperties>
</file>