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0E" w:rsidRPr="008F5B0E" w:rsidRDefault="008F5B0E" w:rsidP="008F5B0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8F5B0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230"/>
      </w:tblGrid>
      <w:tr w:rsidR="008F5B0E" w:rsidRPr="008F5B0E" w:rsidTr="008F5B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B0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32 Jo</w:t>
            </w:r>
            <w:r w:rsidRPr="008F5B0E">
              <w:rPr>
                <w:rFonts w:eastAsia="Times New Roman" w:cs="Times New Roman"/>
                <w:color w:val="auto"/>
                <w:szCs w:val="22"/>
              </w:rPr>
              <w:t>nathan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F5B0E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Pr="008F5B0E">
              <w:rPr>
                <w:b/>
                <w:color w:val="FF0000"/>
              </w:rPr>
              <w:t>85231</w:t>
            </w:r>
            <w:r w:rsidRPr="008F5B0E">
              <w:rPr>
                <w:b/>
                <w:color w:val="FF0000"/>
              </w:rPr>
              <w:t>] Ref #4061</w:t>
            </w:r>
          </w:p>
        </w:tc>
      </w:tr>
      <w:tr w:rsidR="008F5B0E" w:rsidRPr="008F5B0E" w:rsidTr="008F5B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B0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B0E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8F5B0E" w:rsidRPr="008F5B0E" w:rsidTr="008F5B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B0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B0E">
              <w:rPr>
                <w:rFonts w:eastAsia="Times New Roman" w:cs="Times New Roman"/>
                <w:color w:val="auto"/>
                <w:szCs w:val="22"/>
              </w:rPr>
              <w:t>abt 1816</w:t>
            </w:r>
          </w:p>
        </w:tc>
      </w:tr>
      <w:tr w:rsidR="008F5B0E" w:rsidRPr="008F5B0E" w:rsidTr="008F5B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B0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B0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F5B0E" w:rsidRPr="008F5B0E" w:rsidTr="008F5B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B0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B0E">
              <w:rPr>
                <w:rFonts w:eastAsia="Times New Roman" w:cs="Times New Roman"/>
                <w:color w:val="auto"/>
                <w:szCs w:val="22"/>
              </w:rPr>
              <w:t>Nodaway, Andrew, Missouri, USA</w:t>
            </w:r>
          </w:p>
        </w:tc>
      </w:tr>
      <w:tr w:rsidR="008F5B0E" w:rsidRPr="008F5B0E" w:rsidTr="008F5B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B0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B0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F5B0E" w:rsidRPr="008F5B0E" w:rsidTr="008F5B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B0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B0E">
              <w:rPr>
                <w:rFonts w:eastAsia="Times New Roman" w:cs="Times New Roman"/>
                <w:color w:val="auto"/>
                <w:szCs w:val="22"/>
              </w:rPr>
              <w:t>278</w:t>
            </w:r>
          </w:p>
        </w:tc>
      </w:tr>
      <w:tr w:rsidR="008F5B0E" w:rsidRPr="008F5B0E" w:rsidTr="008F5B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5B0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03"/>
              <w:gridCol w:w="2887"/>
            </w:tblGrid>
            <w:tr w:rsidR="008F5B0E" w:rsidRPr="008F5B0E" w:rsidTr="008F5B0E">
              <w:trPr>
                <w:tblHeader/>
              </w:trPr>
              <w:tc>
                <w:tcPr>
                  <w:tcW w:w="4103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F5B0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7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F5B0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F5B0E" w:rsidRPr="008F5B0E" w:rsidTr="008F5B0E">
              <w:tc>
                <w:tcPr>
                  <w:tcW w:w="41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Pr="008F5B0E">
                      <w:rPr>
                        <w:rFonts w:eastAsia="Times New Roman" w:cs="Times New Roman"/>
                        <w:color w:val="auto"/>
                        <w:szCs w:val="22"/>
                      </w:rPr>
                      <w:t>Johnathan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5B0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Pr="008F5B0E">
                    <w:rPr>
                      <w:b/>
                      <w:color w:val="FF0000"/>
                    </w:rPr>
                    <w:t>85231]</w:t>
                  </w:r>
                </w:p>
              </w:tc>
              <w:tc>
                <w:tcPr>
                  <w:tcW w:w="28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B0E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[1816 KY]</w:t>
                  </w:r>
                </w:p>
              </w:tc>
            </w:tr>
            <w:tr w:rsidR="008F5B0E" w:rsidRPr="008F5B0E" w:rsidTr="008F5B0E">
              <w:tc>
                <w:tcPr>
                  <w:tcW w:w="41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Pr="008F5B0E">
                      <w:rPr>
                        <w:rFonts w:eastAsia="Times New Roman" w:cs="Times New Roman"/>
                        <w:color w:val="auto"/>
                        <w:szCs w:val="22"/>
                      </w:rPr>
                      <w:t>Patsey Ann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5B0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Pr="008F5B0E">
                    <w:rPr>
                      <w:b/>
                      <w:color w:val="FF0000"/>
                    </w:rPr>
                    <w:t>8523</w:t>
                  </w:r>
                  <w:r>
                    <w:rPr>
                      <w:b/>
                      <w:color w:val="FF0000"/>
                    </w:rPr>
                    <w:t>2</w:t>
                  </w:r>
                  <w:r w:rsidRPr="008F5B0E"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B0E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OH]</w:t>
                  </w:r>
                </w:p>
              </w:tc>
            </w:tr>
            <w:tr w:rsidR="008F5B0E" w:rsidRPr="008F5B0E" w:rsidTr="008F5B0E">
              <w:tc>
                <w:tcPr>
                  <w:tcW w:w="41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Pr="008F5B0E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5B0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Pr="008F5B0E">
                    <w:rPr>
                      <w:b/>
                      <w:color w:val="FF0000"/>
                    </w:rPr>
                    <w:t>85</w:t>
                  </w:r>
                  <w:r>
                    <w:rPr>
                      <w:b/>
                      <w:color w:val="FF0000"/>
                    </w:rPr>
                    <w:t>358</w:t>
                  </w:r>
                  <w:r w:rsidRPr="008F5B0E"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B0E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 MO]</w:t>
                  </w:r>
                </w:p>
              </w:tc>
            </w:tr>
            <w:tr w:rsidR="008F5B0E" w:rsidRPr="008F5B0E" w:rsidTr="008F5B0E">
              <w:tc>
                <w:tcPr>
                  <w:tcW w:w="41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Pr="008F5B0E">
                      <w:rPr>
                        <w:rFonts w:eastAsia="Times New Roman" w:cs="Times New Roman"/>
                        <w:color w:val="auto"/>
                        <w:szCs w:val="22"/>
                      </w:rPr>
                      <w:t>Mary E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5B0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Pr="008F5B0E">
                    <w:rPr>
                      <w:b/>
                      <w:color w:val="FF0000"/>
                    </w:rPr>
                    <w:t>85</w:t>
                  </w:r>
                  <w:r>
                    <w:rPr>
                      <w:b/>
                      <w:color w:val="FF0000"/>
                    </w:rPr>
                    <w:t>358</w:t>
                  </w:r>
                  <w:r w:rsidRPr="008F5B0E"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B0E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8F5B0E" w:rsidRPr="008F5B0E" w:rsidTr="008F5B0E">
              <w:tc>
                <w:tcPr>
                  <w:tcW w:w="41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r w:rsidRPr="008F5B0E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Woodcock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5B0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Pr="008F5B0E">
                    <w:rPr>
                      <w:b/>
                      <w:color w:val="FF0000"/>
                    </w:rPr>
                    <w:t>85</w:t>
                  </w:r>
                  <w:r>
                    <w:rPr>
                      <w:b/>
                      <w:color w:val="FF0000"/>
                    </w:rPr>
                    <w:t>360</w:t>
                  </w:r>
                  <w:r w:rsidRPr="008F5B0E"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B0E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1820 OH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F5B0E" w:rsidRPr="008F5B0E" w:rsidTr="008F5B0E">
              <w:tc>
                <w:tcPr>
                  <w:tcW w:w="41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2" w:tooltip="View Record" w:history="1">
                    <w:r w:rsidRPr="008F5B0E">
                      <w:rPr>
                        <w:rFonts w:eastAsia="Times New Roman" w:cs="Times New Roman"/>
                        <w:color w:val="auto"/>
                        <w:szCs w:val="22"/>
                      </w:rPr>
                      <w:t>Patsey Ann Woodcock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5B0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Pr="008F5B0E">
                    <w:rPr>
                      <w:b/>
                      <w:color w:val="FF0000"/>
                    </w:rPr>
                    <w:t>85</w:t>
                  </w:r>
                  <w:r>
                    <w:rPr>
                      <w:b/>
                      <w:color w:val="FF0000"/>
                    </w:rPr>
                    <w:t>36</w:t>
                  </w:r>
                  <w:r w:rsidRPr="008F5B0E">
                    <w:rPr>
                      <w:b/>
                      <w:color w:val="FF0000"/>
                    </w:rPr>
                    <w:t>1]</w:t>
                  </w:r>
                </w:p>
              </w:tc>
              <w:tc>
                <w:tcPr>
                  <w:tcW w:w="28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B0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8F5B0E" w:rsidRPr="008F5B0E" w:rsidTr="008F5B0E">
              <w:tc>
                <w:tcPr>
                  <w:tcW w:w="41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3" w:tooltip="View Record" w:history="1">
                    <w:r w:rsidRPr="008F5B0E">
                      <w:rPr>
                        <w:rFonts w:eastAsia="Times New Roman" w:cs="Times New Roman"/>
                        <w:color w:val="auto"/>
                        <w:szCs w:val="22"/>
                      </w:rPr>
                      <w:t>Lura J Woodcock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5B0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Pr="008F5B0E">
                    <w:rPr>
                      <w:b/>
                      <w:color w:val="FF0000"/>
                    </w:rPr>
                    <w:t>85</w:t>
                  </w:r>
                  <w:r>
                    <w:rPr>
                      <w:b/>
                      <w:color w:val="FF0000"/>
                    </w:rPr>
                    <w:t>362</w:t>
                  </w:r>
                  <w:r w:rsidRPr="008F5B0E"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B0E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8F5B0E" w:rsidRPr="008F5B0E" w:rsidTr="008F5B0E">
              <w:tc>
                <w:tcPr>
                  <w:tcW w:w="41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4" w:tooltip="View Record" w:history="1">
                    <w:r w:rsidRPr="008F5B0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Woodcock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5B0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Pr="008F5B0E">
                    <w:rPr>
                      <w:b/>
                      <w:color w:val="FF0000"/>
                    </w:rPr>
                    <w:t>85</w:t>
                  </w:r>
                  <w:r>
                    <w:rPr>
                      <w:b/>
                      <w:color w:val="FF0000"/>
                    </w:rPr>
                    <w:t>363</w:t>
                  </w:r>
                  <w:r w:rsidRPr="008F5B0E"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May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8F5B0E" w:rsidRPr="008F5B0E" w:rsidTr="008F5B0E">
              <w:tc>
                <w:tcPr>
                  <w:tcW w:w="41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5" w:tooltip="View Record" w:history="1">
                    <w:r w:rsidRPr="008F5B0E">
                      <w:rPr>
                        <w:rFonts w:eastAsia="Times New Roman" w:cs="Times New Roman"/>
                        <w:color w:val="auto"/>
                        <w:szCs w:val="22"/>
                      </w:rPr>
                      <w:t>Jonathan Woodcock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5B0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Pr="008F5B0E">
                    <w:rPr>
                      <w:b/>
                      <w:color w:val="FF0000"/>
                    </w:rPr>
                    <w:t>85</w:t>
                  </w:r>
                  <w:r>
                    <w:rPr>
                      <w:b/>
                      <w:color w:val="FF0000"/>
                    </w:rPr>
                    <w:t>364</w:t>
                  </w:r>
                  <w:r w:rsidRPr="008F5B0E"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B0E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8F5B0E" w:rsidRPr="008F5B0E" w:rsidTr="008F5B0E">
              <w:tc>
                <w:tcPr>
                  <w:tcW w:w="41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6" w:tooltip="View Record" w:history="1">
                    <w:r w:rsidRPr="008F5B0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Woodcock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5B0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Pr="008F5B0E">
                    <w:rPr>
                      <w:b/>
                      <w:color w:val="FF0000"/>
                    </w:rPr>
                    <w:t>85</w:t>
                  </w:r>
                  <w:r>
                    <w:rPr>
                      <w:b/>
                      <w:color w:val="FF0000"/>
                    </w:rPr>
                    <w:t>345</w:t>
                  </w:r>
                  <w:r w:rsidRPr="008F5B0E"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5B0E" w:rsidRPr="008F5B0E" w:rsidRDefault="008F5B0E" w:rsidP="008F5B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5B0E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 OH]</w:t>
                  </w:r>
                  <w:bookmarkStart w:id="0" w:name="_GoBack"/>
                  <w:bookmarkEnd w:id="0"/>
                </w:p>
              </w:tc>
            </w:tr>
          </w:tbl>
          <w:p w:rsidR="008F5B0E" w:rsidRPr="008F5B0E" w:rsidRDefault="008F5B0E" w:rsidP="008F5B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F5B0E" w:rsidRPr="008F5B0E" w:rsidRDefault="008F5B0E" w:rsidP="008F5B0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F5B0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F5B0E">
        <w:rPr>
          <w:rFonts w:eastAsia="Times New Roman" w:cs="Times New Roman"/>
          <w:color w:val="auto"/>
          <w:szCs w:val="22"/>
        </w:rPr>
        <w:t>Year: </w:t>
      </w:r>
      <w:r w:rsidRPr="008F5B0E">
        <w:rPr>
          <w:rFonts w:eastAsia="Times New Roman" w:cs="Times New Roman"/>
          <w:i/>
          <w:iCs/>
          <w:color w:val="auto"/>
          <w:szCs w:val="22"/>
        </w:rPr>
        <w:t>1850</w:t>
      </w:r>
      <w:r w:rsidRPr="008F5B0E">
        <w:rPr>
          <w:rFonts w:eastAsia="Times New Roman" w:cs="Times New Roman"/>
          <w:color w:val="auto"/>
          <w:szCs w:val="22"/>
        </w:rPr>
        <w:t>; Census Place: </w:t>
      </w:r>
      <w:r w:rsidRPr="008F5B0E">
        <w:rPr>
          <w:rFonts w:eastAsia="Times New Roman" w:cs="Times New Roman"/>
          <w:i/>
          <w:iCs/>
          <w:color w:val="auto"/>
          <w:szCs w:val="22"/>
        </w:rPr>
        <w:t>Nodaway, Andrew, Missouri</w:t>
      </w:r>
      <w:r w:rsidRPr="008F5B0E">
        <w:rPr>
          <w:rFonts w:eastAsia="Times New Roman" w:cs="Times New Roman"/>
          <w:color w:val="auto"/>
          <w:szCs w:val="22"/>
        </w:rPr>
        <w:t>; Roll: </w:t>
      </w:r>
      <w:r w:rsidRPr="008F5B0E">
        <w:rPr>
          <w:rFonts w:eastAsia="Times New Roman" w:cs="Times New Roman"/>
          <w:i/>
          <w:iCs/>
          <w:color w:val="auto"/>
          <w:szCs w:val="22"/>
        </w:rPr>
        <w:t>M432_391</w:t>
      </w:r>
      <w:r w:rsidRPr="008F5B0E">
        <w:rPr>
          <w:rFonts w:eastAsia="Times New Roman" w:cs="Times New Roman"/>
          <w:color w:val="auto"/>
          <w:szCs w:val="22"/>
        </w:rPr>
        <w:t>; Page: </w:t>
      </w:r>
      <w:r w:rsidRPr="008F5B0E">
        <w:rPr>
          <w:rFonts w:eastAsia="Times New Roman" w:cs="Times New Roman"/>
          <w:i/>
          <w:iCs/>
          <w:color w:val="auto"/>
          <w:szCs w:val="22"/>
        </w:rPr>
        <w:t>51B</w:t>
      </w:r>
      <w:r w:rsidRPr="008F5B0E">
        <w:rPr>
          <w:rFonts w:eastAsia="Times New Roman" w:cs="Times New Roman"/>
          <w:color w:val="auto"/>
          <w:szCs w:val="22"/>
        </w:rPr>
        <w:t>; Image: </w:t>
      </w:r>
      <w:r w:rsidRPr="008F5B0E">
        <w:rPr>
          <w:rFonts w:eastAsia="Times New Roman" w:cs="Times New Roman"/>
          <w:i/>
          <w:iCs/>
          <w:color w:val="auto"/>
          <w:szCs w:val="22"/>
        </w:rPr>
        <w:t>109</w:t>
      </w:r>
    </w:p>
    <w:p w:rsidR="008F5B0E" w:rsidRPr="008F5B0E" w:rsidRDefault="008F5B0E" w:rsidP="008F5B0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F5B0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F5B0E">
        <w:rPr>
          <w:rFonts w:eastAsia="Times New Roman" w:cs="Times New Roman"/>
          <w:color w:val="auto"/>
          <w:szCs w:val="22"/>
        </w:rPr>
        <w:t>Ancestry.com. </w:t>
      </w:r>
      <w:r w:rsidRPr="008F5B0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F5B0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F5B0E" w:rsidRPr="008F5B0E" w:rsidRDefault="008F5B0E" w:rsidP="008F5B0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F5B0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8F5B0E" w:rsidRPr="008F5B0E" w:rsidRDefault="008F5B0E" w:rsidP="008F5B0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F5B0E">
        <w:rPr>
          <w:rFonts w:cs="Times New Roman"/>
          <w:color w:val="auto"/>
          <w:szCs w:val="22"/>
        </w:rPr>
        <w:t xml:space="preserve">Info: </w:t>
      </w:r>
      <w:hyperlink r:id="rId17" w:history="1">
        <w:r w:rsidRPr="00E92252">
          <w:rPr>
            <w:rStyle w:val="Hyperlink"/>
            <w:rFonts w:cs="Times New Roman"/>
            <w:szCs w:val="22"/>
          </w:rPr>
          <w:t>https://search.ancestry.com/cgi-bin/sse.dll?db=1850usfedcenancestry&amp;indiv=try&amp;h=3615804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F5B0E" w:rsidRDefault="008F5B0E" w:rsidP="008F5B0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F5B0E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E92252">
          <w:rPr>
            <w:rStyle w:val="Hyperlink"/>
            <w:rFonts w:cs="Times New Roman"/>
            <w:szCs w:val="22"/>
          </w:rPr>
          <w:t>https://www.ancestry.com/interactive/8054/4195941-00109?pid=3615804&amp;backurl=https://search.ancestry.com/cgi-bin/sse.dll?db%3D1850usfedcenancestry%26indiv%3Dtry%26h%3D3615804&amp;treeid=&amp;personid=&amp;hintid=&amp;usePUB=true&amp;usePUBJs=true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F5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E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5B0E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19E8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F5B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F5B0E"/>
    <w:rPr>
      <w:color w:val="0000FF"/>
      <w:u w:val="single"/>
    </w:rPr>
  </w:style>
  <w:style w:type="character" w:customStyle="1" w:styleId="srchhit">
    <w:name w:val="srchhit"/>
    <w:basedOn w:val="DefaultParagraphFont"/>
    <w:rsid w:val="008F5B0E"/>
  </w:style>
  <w:style w:type="paragraph" w:styleId="NormalWeb">
    <w:name w:val="Normal (Web)"/>
    <w:basedOn w:val="Normal"/>
    <w:uiPriority w:val="99"/>
    <w:semiHidden/>
    <w:unhideWhenUsed/>
    <w:rsid w:val="008F5B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F5B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F5B0E"/>
    <w:rPr>
      <w:color w:val="0000FF"/>
      <w:u w:val="single"/>
    </w:rPr>
  </w:style>
  <w:style w:type="character" w:customStyle="1" w:styleId="srchhit">
    <w:name w:val="srchhit"/>
    <w:basedOn w:val="DefaultParagraphFont"/>
    <w:rsid w:val="008F5B0E"/>
  </w:style>
  <w:style w:type="paragraph" w:styleId="NormalWeb">
    <w:name w:val="Normal (Web)"/>
    <w:basedOn w:val="Normal"/>
    <w:uiPriority w:val="99"/>
    <w:semiHidden/>
    <w:unhideWhenUsed/>
    <w:rsid w:val="008F5B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74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8651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615805&amp;indivrecord=1" TargetMode="External"/><Relationship Id="rId13" Type="http://schemas.openxmlformats.org/officeDocument/2006/relationships/hyperlink" Target="https://search.ancestry.com/cgi-bin/sse.dll?db=1850usfedcenancestry&amp;indiv=try&amp;h=3615810&amp;indivrecord=1" TargetMode="External"/><Relationship Id="rId18" Type="http://schemas.openxmlformats.org/officeDocument/2006/relationships/hyperlink" Target="https://www.ancestry.com/interactive/8054/4195941-00109?pid=3615804&amp;backurl=https://search.ancestry.com/cgi-bin/sse.dll?db%3D1850usfedcenancestry%26indiv%3Dtry%26h%3D361580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615804&amp;indivrecord=1" TargetMode="External"/><Relationship Id="rId12" Type="http://schemas.openxmlformats.org/officeDocument/2006/relationships/hyperlink" Target="https://search.ancestry.com/cgi-bin/sse.dll?db=1850usfedcenancestry&amp;indiv=try&amp;h=3615809&amp;indivrecord=1" TargetMode="External"/><Relationship Id="rId17" Type="http://schemas.openxmlformats.org/officeDocument/2006/relationships/hyperlink" Target="https://search.ancestry.com/cgi-bin/sse.dll?db=1850usfedcenancestry&amp;indiv=try&amp;h=36158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3615813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361580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3615812&amp;indivrecord=1" TargetMode="External"/><Relationship Id="rId10" Type="http://schemas.openxmlformats.org/officeDocument/2006/relationships/hyperlink" Target="https://search.ancestry.com/cgi-bin/sse.dll?db=1850usfedcenancestry&amp;indiv=try&amp;h=3615807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615806&amp;indivrecord=1" TargetMode="External"/><Relationship Id="rId14" Type="http://schemas.openxmlformats.org/officeDocument/2006/relationships/hyperlink" Target="https://search.ancestry.com/cgi-bin/sse.dll?db=1850usfedcenancestry&amp;indiv=try&amp;h=361581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2018-02-18T15:38:00Z</dcterms:created>
  <dcterms:modified xsi:type="dcterms:W3CDTF">2018-02-18T15:43:00Z</dcterms:modified>
</cp:coreProperties>
</file>