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07" w:rsidRPr="00D9164C" w:rsidRDefault="00AF1207" w:rsidP="00D9164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D9164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782E0D" w:rsidRDefault="00782E0D" w:rsidP="00D916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AF1207" w:rsidRPr="00D9164C">
              <w:rPr>
                <w:rFonts w:eastAsia="Times New Roman" w:cs="Times New Roman"/>
                <w:color w:val="auto"/>
                <w:szCs w:val="22"/>
              </w:rPr>
              <w:t>Charles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[77245] Ref #2858</w:t>
            </w:r>
            <w:bookmarkStart w:id="0" w:name="_GoBack"/>
            <w:bookmarkEnd w:id="0"/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82E0D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82E0D">
              <w:rPr>
                <w:rFonts w:eastAsia="Times New Roman" w:cs="Times New Roman"/>
                <w:color w:val="auto"/>
                <w:szCs w:val="22"/>
              </w:rPr>
              <w:t xml:space="preserve"> 1791-1800] George 1792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82E0D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82E0D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782E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82E0D">
              <w:rPr>
                <w:rFonts w:eastAsia="Times New Roman" w:cs="Times New Roman"/>
                <w:color w:val="auto"/>
                <w:szCs w:val="22"/>
              </w:rPr>
              <w:t xml:space="preserve"> [1771-80] 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9164C" w:rsidRPr="00D9164C" w:rsidTr="00AF120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1207" w:rsidRPr="00D9164C" w:rsidRDefault="00AF1207" w:rsidP="00D916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164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AF1207" w:rsidRPr="00D9164C" w:rsidRDefault="00AF1207" w:rsidP="00D916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164C">
        <w:rPr>
          <w:rFonts w:eastAsia="Times New Roman" w:cs="Times New Roman"/>
          <w:color w:val="auto"/>
          <w:szCs w:val="22"/>
        </w:rPr>
        <w:t>Source Citation</w:t>
      </w:r>
      <w:r w:rsidR="00D9164C">
        <w:rPr>
          <w:rFonts w:eastAsia="Times New Roman" w:cs="Times New Roman"/>
          <w:color w:val="auto"/>
          <w:szCs w:val="22"/>
        </w:rPr>
        <w:t xml:space="preserve">: </w:t>
      </w:r>
      <w:r w:rsidRPr="00D9164C">
        <w:rPr>
          <w:rFonts w:eastAsia="Times New Roman" w:cs="Times New Roman"/>
          <w:color w:val="auto"/>
          <w:szCs w:val="22"/>
        </w:rPr>
        <w:t>1830; Census Place: </w:t>
      </w:r>
      <w:r w:rsidRPr="00D9164C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D9164C">
        <w:rPr>
          <w:rFonts w:eastAsia="Times New Roman" w:cs="Times New Roman"/>
          <w:color w:val="auto"/>
          <w:szCs w:val="22"/>
        </w:rPr>
        <w:t>; Series: </w:t>
      </w:r>
      <w:r w:rsidRPr="00D9164C">
        <w:rPr>
          <w:rFonts w:eastAsia="Times New Roman" w:cs="Times New Roman"/>
          <w:i/>
          <w:iCs/>
          <w:color w:val="auto"/>
          <w:szCs w:val="22"/>
        </w:rPr>
        <w:t>M19</w:t>
      </w:r>
      <w:r w:rsidRPr="00D9164C">
        <w:rPr>
          <w:rFonts w:eastAsia="Times New Roman" w:cs="Times New Roman"/>
          <w:color w:val="auto"/>
          <w:szCs w:val="22"/>
        </w:rPr>
        <w:t>; Roll: </w:t>
      </w:r>
      <w:r w:rsidRPr="00D9164C">
        <w:rPr>
          <w:rFonts w:eastAsia="Times New Roman" w:cs="Times New Roman"/>
          <w:i/>
          <w:iCs/>
          <w:color w:val="auto"/>
          <w:szCs w:val="22"/>
        </w:rPr>
        <w:t>200</w:t>
      </w:r>
      <w:r w:rsidRPr="00D9164C">
        <w:rPr>
          <w:rFonts w:eastAsia="Times New Roman" w:cs="Times New Roman"/>
          <w:color w:val="auto"/>
          <w:szCs w:val="22"/>
        </w:rPr>
        <w:t>; Family History Library Film: </w:t>
      </w:r>
      <w:r w:rsidRPr="00D9164C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AF1207" w:rsidRPr="00D9164C" w:rsidRDefault="00AF1207" w:rsidP="00D9164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164C">
        <w:rPr>
          <w:rFonts w:eastAsia="Times New Roman" w:cs="Times New Roman"/>
          <w:color w:val="auto"/>
          <w:szCs w:val="22"/>
        </w:rPr>
        <w:t>Source Information</w:t>
      </w:r>
      <w:r w:rsidR="00D9164C">
        <w:rPr>
          <w:rFonts w:eastAsia="Times New Roman" w:cs="Times New Roman"/>
          <w:color w:val="auto"/>
          <w:szCs w:val="22"/>
        </w:rPr>
        <w:t xml:space="preserve">: </w:t>
      </w:r>
      <w:r w:rsidRPr="00D9164C">
        <w:rPr>
          <w:rFonts w:eastAsia="Times New Roman" w:cs="Times New Roman"/>
          <w:color w:val="auto"/>
          <w:szCs w:val="22"/>
        </w:rPr>
        <w:t>Ancestry.com. </w:t>
      </w:r>
      <w:r w:rsidRPr="00D9164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D9164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9164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F1207" w:rsidRPr="00D9164C" w:rsidRDefault="00AF1207" w:rsidP="00D9164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9164C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D9164C" w:rsidRDefault="00AF1207" w:rsidP="00D916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164C">
        <w:rPr>
          <w:rFonts w:cs="Times New Roman"/>
          <w:color w:val="auto"/>
          <w:szCs w:val="22"/>
        </w:rPr>
        <w:t xml:space="preserve">Info: </w:t>
      </w:r>
      <w:hyperlink r:id="rId7" w:history="1">
        <w:r w:rsidR="00D9164C" w:rsidRPr="001B21BA">
          <w:rPr>
            <w:rStyle w:val="Hyperlink"/>
            <w:rFonts w:cs="Times New Roman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1&amp;h=946242&amp;recoff=6&amp;ml_rpos=2</w:t>
        </w:r>
      </w:hyperlink>
      <w:r w:rsidR="00D9164C">
        <w:rPr>
          <w:rFonts w:cs="Times New Roman"/>
          <w:color w:val="auto"/>
          <w:szCs w:val="22"/>
        </w:rPr>
        <w:t xml:space="preserve"> </w:t>
      </w:r>
    </w:p>
    <w:p w:rsidR="00AF1207" w:rsidRPr="00D9164C" w:rsidRDefault="00AF1207" w:rsidP="00D9164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9164C">
        <w:rPr>
          <w:rFonts w:cs="Times New Roman"/>
          <w:color w:val="auto"/>
          <w:szCs w:val="22"/>
        </w:rPr>
        <w:t xml:space="preserve">Image: </w:t>
      </w:r>
      <w:hyperlink r:id="rId8" w:history="1">
        <w:r w:rsidR="00D9164C" w:rsidRPr="001B21BA">
          <w:rPr>
            <w:rStyle w:val="Hyperlink"/>
            <w:rFonts w:cs="Times New Roman"/>
            <w:szCs w:val="22"/>
          </w:rPr>
          <w:t>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</w:t>
        </w:r>
      </w:hyperlink>
      <w:r w:rsidR="00D9164C">
        <w:rPr>
          <w:rFonts w:cs="Times New Roman"/>
          <w:color w:val="auto"/>
          <w:szCs w:val="22"/>
        </w:rPr>
        <w:t xml:space="preserve"> </w:t>
      </w:r>
    </w:p>
    <w:sectPr w:rsidR="00AF1207" w:rsidRPr="00D91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0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2E0D"/>
    <w:rsid w:val="00786CA3"/>
    <w:rsid w:val="00790729"/>
    <w:rsid w:val="007910E2"/>
    <w:rsid w:val="0079363E"/>
    <w:rsid w:val="00794F1C"/>
    <w:rsid w:val="0079501F"/>
    <w:rsid w:val="00796094"/>
    <w:rsid w:val="007977D7"/>
    <w:rsid w:val="007A0808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207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64C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12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1207"/>
    <w:rPr>
      <w:color w:val="0000FF"/>
      <w:u w:val="single"/>
    </w:rPr>
  </w:style>
  <w:style w:type="character" w:customStyle="1" w:styleId="srchhit">
    <w:name w:val="srchhit"/>
    <w:basedOn w:val="DefaultParagraphFont"/>
    <w:rsid w:val="00AF1207"/>
  </w:style>
  <w:style w:type="character" w:customStyle="1" w:styleId="srchmatch">
    <w:name w:val="srchmatch"/>
    <w:basedOn w:val="DefaultParagraphFont"/>
    <w:rsid w:val="00AF1207"/>
  </w:style>
  <w:style w:type="paragraph" w:styleId="NormalWeb">
    <w:name w:val="Normal (Web)"/>
    <w:basedOn w:val="Normal"/>
    <w:uiPriority w:val="99"/>
    <w:semiHidden/>
    <w:unhideWhenUsed/>
    <w:rsid w:val="00AF12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12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1207"/>
    <w:rPr>
      <w:color w:val="0000FF"/>
      <w:u w:val="single"/>
    </w:rPr>
  </w:style>
  <w:style w:type="character" w:customStyle="1" w:styleId="srchhit">
    <w:name w:val="srchhit"/>
    <w:basedOn w:val="DefaultParagraphFont"/>
    <w:rsid w:val="00AF1207"/>
  </w:style>
  <w:style w:type="character" w:customStyle="1" w:styleId="srchmatch">
    <w:name w:val="srchmatch"/>
    <w:basedOn w:val="DefaultParagraphFont"/>
    <w:rsid w:val="00AF1207"/>
  </w:style>
  <w:style w:type="paragraph" w:styleId="NormalWeb">
    <w:name w:val="Normal (Web)"/>
    <w:basedOn w:val="Normal"/>
    <w:uiPriority w:val="99"/>
    <w:semiHidden/>
    <w:unhideWhenUsed/>
    <w:rsid w:val="00AF12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7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02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348_00708?pid=946238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7%26h%3D946238%26recoff%3D7%26ml_rpos%3D8&amp;treeid=&amp;personid=&amp;hintid=&amp;usePUB=true&amp;_phsrc=OQU49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1&amp;h=946242&amp;recoff=6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2017-11-22T22:47:00Z</dcterms:created>
  <dcterms:modified xsi:type="dcterms:W3CDTF">2017-11-23T01:40:00Z</dcterms:modified>
</cp:coreProperties>
</file>