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CD" w:rsidRPr="00F75FCD" w:rsidRDefault="00F75FCD" w:rsidP="00F75FC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75FC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75FC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F75FC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75FC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F75FC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500"/>
      </w:tblGrid>
      <w:tr w:rsidR="00F75FCD" w:rsidRPr="00F75FCD" w:rsidTr="00F75FC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5FCD" w:rsidRPr="00F75FCD" w:rsidRDefault="0035053A" w:rsidP="00F75FC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="00F75FCD" w:rsidRPr="00F75FCD">
              <w:rPr>
                <w:rFonts w:eastAsia="Times New Roman" w:cs="Times New Roman"/>
                <w:color w:val="auto"/>
                <w:szCs w:val="22"/>
              </w:rPr>
              <w:t>Wm McG</w:t>
            </w:r>
            <w:r w:rsidR="00F75FCD">
              <w:rPr>
                <w:rFonts w:eastAsia="Times New Roman" w:cs="Times New Roman"/>
                <w:color w:val="auto"/>
                <w:szCs w:val="22"/>
              </w:rPr>
              <w:t>i</w:t>
            </w:r>
            <w:r w:rsidR="00F75FCD" w:rsidRPr="00F75FCD">
              <w:rPr>
                <w:rFonts w:eastAsia="Times New Roman" w:cs="Times New Roman"/>
                <w:color w:val="auto"/>
                <w:szCs w:val="22"/>
              </w:rPr>
              <w:t>nn</w:t>
            </w:r>
            <w:r w:rsidR="00F75FCD">
              <w:rPr>
                <w:rFonts w:eastAsia="Times New Roman" w:cs="Times New Roman"/>
                <w:color w:val="auto"/>
                <w:szCs w:val="22"/>
              </w:rPr>
              <w:t>i</w:t>
            </w:r>
            <w:r w:rsidR="00F75FCD" w:rsidRPr="00F75FCD">
              <w:rPr>
                <w:rFonts w:eastAsia="Times New Roman" w:cs="Times New Roman"/>
                <w:color w:val="auto"/>
                <w:szCs w:val="22"/>
              </w:rPr>
              <w:t>s</w:t>
            </w:r>
            <w:r w:rsidRPr="0035053A">
              <w:rPr>
                <w:rFonts w:eastAsia="Times New Roman" w:cs="Times New Roman"/>
                <w:b/>
                <w:color w:val="FF0000"/>
                <w:szCs w:val="22"/>
              </w:rPr>
              <w:t xml:space="preserve">   [1745?] Ref #3132</w:t>
            </w:r>
          </w:p>
        </w:tc>
      </w:tr>
      <w:tr w:rsidR="00F75FCD" w:rsidRPr="00F75FCD" w:rsidTr="00F75FC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Shaker, Mercer, Kentucky</w:t>
            </w:r>
            <w:bookmarkStart w:id="0" w:name="_GoBack"/>
            <w:bookmarkEnd w:id="0"/>
          </w:p>
        </w:tc>
      </w:tr>
      <w:tr w:rsidR="00F75FCD" w:rsidRPr="00F75FCD" w:rsidTr="00F75FC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5FCD" w:rsidRPr="00F75FCD" w:rsidRDefault="00F75FCD" w:rsidP="003505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2</w:t>
            </w:r>
            <w:r w:rsidR="0035053A">
              <w:rPr>
                <w:rFonts w:eastAsia="Times New Roman" w:cs="Times New Roman"/>
                <w:color w:val="auto"/>
                <w:szCs w:val="22"/>
              </w:rPr>
              <w:t xml:space="preserve"> [1821-25] Unknown</w:t>
            </w:r>
            <w:proofErr w:type="gramStart"/>
            <w:r w:rsidR="0035053A"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  <w:r w:rsidR="0035053A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35053A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75FCD" w:rsidRPr="00F75FCD" w:rsidTr="00F75FC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5053A">
              <w:rPr>
                <w:rFonts w:eastAsia="Times New Roman" w:cs="Times New Roman"/>
                <w:color w:val="auto"/>
                <w:szCs w:val="22"/>
              </w:rPr>
              <w:t xml:space="preserve"> [1781-90] William 1789</w:t>
            </w:r>
          </w:p>
        </w:tc>
      </w:tr>
      <w:tr w:rsidR="00F75FCD" w:rsidRPr="00F75FCD" w:rsidTr="00F75FC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2</w:t>
            </w:r>
            <w:r w:rsidR="0035053A">
              <w:rPr>
                <w:rFonts w:eastAsia="Times New Roman" w:cs="Times New Roman"/>
                <w:color w:val="auto"/>
                <w:szCs w:val="22"/>
              </w:rPr>
              <w:t xml:space="preserve"> [aft 1835] Unknown</w:t>
            </w:r>
            <w:proofErr w:type="gramStart"/>
            <w:r w:rsidR="0035053A"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  <w:r w:rsidR="0035053A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35053A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75FCD" w:rsidRPr="00F75FCD" w:rsidTr="00F75FC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5053A"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  <w:r w:rsidR="0035053A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75FCD" w:rsidRPr="00F75FCD" w:rsidTr="00F75FC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Slaves - Females - 10 thru 23: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75FCD" w:rsidRPr="00F75FCD" w:rsidTr="00F75FC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F75FCD" w:rsidRPr="00F75FCD" w:rsidTr="00F75FC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75FCD" w:rsidRPr="00F75FCD" w:rsidTr="00F75FC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F75FCD" w:rsidRPr="00F75FCD" w:rsidTr="00F75FC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75FCD" w:rsidRPr="00F75FCD" w:rsidTr="00F75FC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5FCD" w:rsidRPr="00F75FCD" w:rsidRDefault="00F75FCD" w:rsidP="00F75FC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75FCD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F75FCD" w:rsidRPr="00F75FCD" w:rsidRDefault="00F75FCD" w:rsidP="0035053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75FCD">
        <w:rPr>
          <w:rFonts w:eastAsia="Times New Roman" w:cs="Times New Roman"/>
          <w:color w:val="auto"/>
          <w:szCs w:val="22"/>
        </w:rPr>
        <w:t>Source Citation</w:t>
      </w:r>
      <w:r w:rsidR="0035053A">
        <w:rPr>
          <w:rFonts w:eastAsia="Times New Roman" w:cs="Times New Roman"/>
          <w:color w:val="auto"/>
          <w:szCs w:val="22"/>
        </w:rPr>
        <w:t xml:space="preserve">: </w:t>
      </w:r>
      <w:r w:rsidRPr="00F75FCD">
        <w:rPr>
          <w:rFonts w:eastAsia="Times New Roman" w:cs="Times New Roman"/>
          <w:color w:val="auto"/>
          <w:szCs w:val="22"/>
        </w:rPr>
        <w:t>1830; Census Place: </w:t>
      </w:r>
      <w:r w:rsidRPr="00F75FCD">
        <w:rPr>
          <w:rFonts w:eastAsia="Times New Roman" w:cs="Times New Roman"/>
          <w:i/>
          <w:iCs/>
          <w:color w:val="auto"/>
          <w:szCs w:val="22"/>
        </w:rPr>
        <w:t>Shaker, Mercer, Kentucky</w:t>
      </w:r>
      <w:r w:rsidRPr="00F75FCD">
        <w:rPr>
          <w:rFonts w:eastAsia="Times New Roman" w:cs="Times New Roman"/>
          <w:color w:val="auto"/>
          <w:szCs w:val="22"/>
        </w:rPr>
        <w:t>; Series: </w:t>
      </w:r>
      <w:r w:rsidRPr="00F75FCD">
        <w:rPr>
          <w:rFonts w:eastAsia="Times New Roman" w:cs="Times New Roman"/>
          <w:i/>
          <w:iCs/>
          <w:color w:val="auto"/>
          <w:szCs w:val="22"/>
        </w:rPr>
        <w:t>M19</w:t>
      </w:r>
      <w:r w:rsidRPr="00F75FCD">
        <w:rPr>
          <w:rFonts w:eastAsia="Times New Roman" w:cs="Times New Roman"/>
          <w:color w:val="auto"/>
          <w:szCs w:val="22"/>
        </w:rPr>
        <w:t>; Roll: </w:t>
      </w:r>
      <w:r w:rsidRPr="00F75FCD">
        <w:rPr>
          <w:rFonts w:eastAsia="Times New Roman" w:cs="Times New Roman"/>
          <w:i/>
          <w:iCs/>
          <w:color w:val="auto"/>
          <w:szCs w:val="22"/>
        </w:rPr>
        <w:t>39</w:t>
      </w:r>
      <w:r w:rsidRPr="00F75FCD">
        <w:rPr>
          <w:rFonts w:eastAsia="Times New Roman" w:cs="Times New Roman"/>
          <w:color w:val="auto"/>
          <w:szCs w:val="22"/>
        </w:rPr>
        <w:t>; Page: </w:t>
      </w:r>
      <w:r w:rsidRPr="00F75FCD">
        <w:rPr>
          <w:rFonts w:eastAsia="Times New Roman" w:cs="Times New Roman"/>
          <w:i/>
          <w:iCs/>
          <w:color w:val="auto"/>
          <w:szCs w:val="22"/>
        </w:rPr>
        <w:t>326</w:t>
      </w:r>
      <w:r w:rsidRPr="00F75FCD">
        <w:rPr>
          <w:rFonts w:eastAsia="Times New Roman" w:cs="Times New Roman"/>
          <w:color w:val="auto"/>
          <w:szCs w:val="22"/>
        </w:rPr>
        <w:t>; Family History Library Film: </w:t>
      </w:r>
      <w:r w:rsidRPr="00F75FCD">
        <w:rPr>
          <w:rFonts w:eastAsia="Times New Roman" w:cs="Times New Roman"/>
          <w:i/>
          <w:iCs/>
          <w:color w:val="auto"/>
          <w:szCs w:val="22"/>
        </w:rPr>
        <w:t>0007818</w:t>
      </w:r>
    </w:p>
    <w:p w:rsidR="00F75FCD" w:rsidRPr="00F75FCD" w:rsidRDefault="00F75FCD" w:rsidP="0035053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75FCD">
        <w:rPr>
          <w:rFonts w:eastAsia="Times New Roman" w:cs="Times New Roman"/>
          <w:color w:val="auto"/>
          <w:szCs w:val="22"/>
        </w:rPr>
        <w:t>Source Information</w:t>
      </w:r>
      <w:r w:rsidR="0035053A">
        <w:rPr>
          <w:rFonts w:eastAsia="Times New Roman" w:cs="Times New Roman"/>
          <w:color w:val="auto"/>
          <w:szCs w:val="22"/>
        </w:rPr>
        <w:t xml:space="preserve">: </w:t>
      </w:r>
      <w:r w:rsidRPr="00F75FCD">
        <w:rPr>
          <w:rFonts w:eastAsia="Times New Roman" w:cs="Times New Roman"/>
          <w:color w:val="auto"/>
          <w:szCs w:val="22"/>
        </w:rPr>
        <w:t>Ancestry.com. </w:t>
      </w:r>
      <w:r w:rsidRPr="00F75FCD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F75FCD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F75FCD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F75FCD" w:rsidRPr="00F75FCD" w:rsidRDefault="00F75FCD" w:rsidP="0035053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75FCD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F75FC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75FC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75FC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F75FCD" w:rsidRPr="00F75FCD" w:rsidRDefault="00F75FCD" w:rsidP="003505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75FCD">
        <w:rPr>
          <w:rFonts w:cs="Times New Roman"/>
          <w:color w:val="auto"/>
          <w:szCs w:val="22"/>
        </w:rPr>
        <w:t>Info: https://search.ancestry.com/cgi-bin/sse.dll?_phsrc=OQU980&amp;_phstart=successSource&amp;usePUBJs=true&amp;indiv=1&amp;db=1830usfedcenancestry&amp;gss=angs-d&amp;new=1&amp;rank=1&amp;msT=1&amp;gsfn=William&amp;gsfn_x=NP_NN_NIC&amp;gsln=McGinnis&amp;gsln_x=1&amp;msrpn__ftp=Mercer%20County,%20Kentucky,%20USA&amp;msrpn=1995&amp;msrpn_PInfo=7-%7C0%7C1652393%7C0%7C2%7C0%7C20%7C0%7C1995%7C0%7C0%7C0%7C&amp;msrpn_x=1&amp;msrpn__ftp_x=1&amp;MSAV=1&amp;uidh=v51&amp;pcat=35&amp;fh=0&amp;h=1881637&amp;recoff=6%2018%2030%2031&amp;ml_rpos=1</w:t>
      </w:r>
    </w:p>
    <w:p w:rsidR="007B6442" w:rsidRPr="00F75FCD" w:rsidRDefault="00F75FCD" w:rsidP="003505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75FCD">
        <w:rPr>
          <w:rFonts w:cs="Times New Roman"/>
          <w:color w:val="auto"/>
          <w:szCs w:val="22"/>
        </w:rPr>
        <w:t>Image: https://www.ancestry.com/interactive/8058/4410761_00636?pid=1881637&amp;backurl=https://search.ancestry.com/cgi-bin/sse.dll?_phsrc%3DOQU980%26_phstart%3DsuccessSource%26usePUBJs%3Dtrue%26indiv%3D1%26db%3D1830usfedcenancestry%26gss%3Dangs-d%26new%3D1%26rank%3D1%26msT%3D1%26gsfn%3DWilliam%26gsfn_x%3DNP_NN_NIC%26gsln%3DMcGinnis%26gsln_x%3D1%26msrpn__ftp%3DMercer%2520County,%2520Kentucky,%2520USA%26msrpn%3D1995%26msrpn_PInfo%3D7-%257C0%257C1652393%257C0%257C2%257C0%257C20%257C0%257C1995%257C0%257C0%257C0%257C%26msrpn_x%3D1%26msrpn__ftp_x%3D1%26MSAV%3D1%26uidh%3Dv51%26pcat%3D35%26fh%3D0%26h%3D1881637%26recoff%3D6%252018%252030%252031%26ml_rpos%3D1&amp;treeid=&amp;personid=&amp;hintid=&amp;usePUB=true&amp;_phsrc=OQU980&amp;_phstart=successSource&amp;usePUBJs=true</w:t>
      </w:r>
    </w:p>
    <w:sectPr w:rsidR="007B6442" w:rsidRPr="00F75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0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053A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B4E0C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75FCD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75F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75FCD"/>
    <w:rPr>
      <w:color w:val="0000FF"/>
      <w:u w:val="single"/>
    </w:rPr>
  </w:style>
  <w:style w:type="character" w:customStyle="1" w:styleId="srchhit">
    <w:name w:val="srchhit"/>
    <w:basedOn w:val="DefaultParagraphFont"/>
    <w:rsid w:val="00F75FCD"/>
  </w:style>
  <w:style w:type="character" w:customStyle="1" w:styleId="srchmatch">
    <w:name w:val="srchmatch"/>
    <w:basedOn w:val="DefaultParagraphFont"/>
    <w:rsid w:val="00F75FCD"/>
  </w:style>
  <w:style w:type="paragraph" w:styleId="NormalWeb">
    <w:name w:val="Normal (Web)"/>
    <w:basedOn w:val="Normal"/>
    <w:uiPriority w:val="99"/>
    <w:semiHidden/>
    <w:unhideWhenUsed/>
    <w:rsid w:val="00F75F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75F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75FCD"/>
    <w:rPr>
      <w:color w:val="0000FF"/>
      <w:u w:val="single"/>
    </w:rPr>
  </w:style>
  <w:style w:type="character" w:customStyle="1" w:styleId="srchhit">
    <w:name w:val="srchhit"/>
    <w:basedOn w:val="DefaultParagraphFont"/>
    <w:rsid w:val="00F75FCD"/>
  </w:style>
  <w:style w:type="character" w:customStyle="1" w:styleId="srchmatch">
    <w:name w:val="srchmatch"/>
    <w:basedOn w:val="DefaultParagraphFont"/>
    <w:rsid w:val="00F75FCD"/>
  </w:style>
  <w:style w:type="paragraph" w:styleId="NormalWeb">
    <w:name w:val="Normal (Web)"/>
    <w:basedOn w:val="Normal"/>
    <w:uiPriority w:val="99"/>
    <w:semiHidden/>
    <w:unhideWhenUsed/>
    <w:rsid w:val="00F75FC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02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2018-01-02T18:12:00Z</dcterms:created>
  <dcterms:modified xsi:type="dcterms:W3CDTF">2018-01-02T18:21:00Z</dcterms:modified>
</cp:coreProperties>
</file>