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9F" w:rsidRPr="00684D9F" w:rsidRDefault="00684D9F" w:rsidP="00684D9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84D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84D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684D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84D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684D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5F1659" w:rsidP="00684D9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684D9F">
              <w:rPr>
                <w:rFonts w:eastAsia="Times New Roman" w:cs="Times New Roman"/>
                <w:color w:val="auto"/>
                <w:szCs w:val="22"/>
              </w:rPr>
              <w:t>Hardy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F1659">
              <w:rPr>
                <w:rFonts w:eastAsia="Times New Roman" w:cs="Times New Roman"/>
                <w:b/>
                <w:color w:val="FF0000"/>
                <w:szCs w:val="22"/>
              </w:rPr>
              <w:t>[18373] Ref #4005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Washington, Illinois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Hardy c1801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Louisa (Thornton) 1808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684D9F" w:rsidRPr="00684D9F" w:rsidTr="00684D9F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4D9F" w:rsidRPr="00684D9F" w:rsidRDefault="00684D9F" w:rsidP="00684D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4D9F">
              <w:rPr>
                <w:rFonts w:eastAsia="Times New Roman" w:cs="Times New Roman"/>
                <w:color w:val="auto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684D9F" w:rsidRPr="00684D9F" w:rsidRDefault="00684D9F" w:rsidP="00684D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4D9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84D9F">
        <w:rPr>
          <w:rFonts w:eastAsia="Times New Roman" w:cs="Times New Roman"/>
          <w:color w:val="auto"/>
          <w:szCs w:val="22"/>
        </w:rPr>
        <w:t>1830; Census Place: </w:t>
      </w:r>
      <w:r w:rsidRPr="00684D9F">
        <w:rPr>
          <w:rFonts w:eastAsia="Times New Roman" w:cs="Times New Roman"/>
          <w:i/>
          <w:iCs/>
          <w:color w:val="auto"/>
          <w:szCs w:val="22"/>
        </w:rPr>
        <w:t>Washington, Illinois</w:t>
      </w:r>
      <w:r w:rsidRPr="00684D9F">
        <w:rPr>
          <w:rFonts w:eastAsia="Times New Roman" w:cs="Times New Roman"/>
          <w:color w:val="auto"/>
          <w:szCs w:val="22"/>
        </w:rPr>
        <w:t>; Series: </w:t>
      </w:r>
      <w:r w:rsidRPr="00684D9F">
        <w:rPr>
          <w:rFonts w:eastAsia="Times New Roman" w:cs="Times New Roman"/>
          <w:i/>
          <w:iCs/>
          <w:color w:val="auto"/>
          <w:szCs w:val="22"/>
        </w:rPr>
        <w:t>M19</w:t>
      </w:r>
      <w:r w:rsidRPr="00684D9F">
        <w:rPr>
          <w:rFonts w:eastAsia="Times New Roman" w:cs="Times New Roman"/>
          <w:color w:val="auto"/>
          <w:szCs w:val="22"/>
        </w:rPr>
        <w:t>; Roll: </w:t>
      </w:r>
      <w:r w:rsidRPr="00684D9F">
        <w:rPr>
          <w:rFonts w:eastAsia="Times New Roman" w:cs="Times New Roman"/>
          <w:i/>
          <w:iCs/>
          <w:color w:val="auto"/>
          <w:szCs w:val="22"/>
        </w:rPr>
        <w:t>22</w:t>
      </w:r>
      <w:r w:rsidRPr="00684D9F">
        <w:rPr>
          <w:rFonts w:eastAsia="Times New Roman" w:cs="Times New Roman"/>
          <w:color w:val="auto"/>
          <w:szCs w:val="22"/>
        </w:rPr>
        <w:t>; Page: </w:t>
      </w:r>
      <w:r w:rsidRPr="00684D9F">
        <w:rPr>
          <w:rFonts w:eastAsia="Times New Roman" w:cs="Times New Roman"/>
          <w:i/>
          <w:iCs/>
          <w:color w:val="auto"/>
          <w:szCs w:val="22"/>
        </w:rPr>
        <w:t>179</w:t>
      </w:r>
      <w:r w:rsidRPr="00684D9F">
        <w:rPr>
          <w:rFonts w:eastAsia="Times New Roman" w:cs="Times New Roman"/>
          <w:color w:val="auto"/>
          <w:szCs w:val="22"/>
        </w:rPr>
        <w:t>; Family History Library Film: </w:t>
      </w:r>
      <w:r w:rsidRPr="00684D9F">
        <w:rPr>
          <w:rFonts w:eastAsia="Times New Roman" w:cs="Times New Roman"/>
          <w:i/>
          <w:iCs/>
          <w:color w:val="auto"/>
          <w:szCs w:val="22"/>
        </w:rPr>
        <w:t>0007647</w:t>
      </w:r>
    </w:p>
    <w:p w:rsidR="00684D9F" w:rsidRPr="00684D9F" w:rsidRDefault="00684D9F" w:rsidP="00684D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4D9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84D9F">
        <w:rPr>
          <w:rFonts w:eastAsia="Times New Roman" w:cs="Times New Roman"/>
          <w:color w:val="auto"/>
          <w:szCs w:val="22"/>
        </w:rPr>
        <w:t>Ancestry.com. </w:t>
      </w:r>
      <w:r w:rsidRPr="00684D9F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684D9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84D9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84D9F" w:rsidRPr="00684D9F" w:rsidRDefault="00684D9F" w:rsidP="00684D9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84D9F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684D9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84D9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84D9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84D9F" w:rsidRPr="00684D9F" w:rsidRDefault="00684D9F" w:rsidP="00684D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84D9F">
        <w:rPr>
          <w:rFonts w:cs="Times New Roman"/>
          <w:color w:val="auto"/>
          <w:szCs w:val="22"/>
        </w:rPr>
        <w:t xml:space="preserve">Info: </w:t>
      </w:r>
      <w:hyperlink r:id="rId6" w:history="1">
        <w:r w:rsidRPr="0040399A">
          <w:rPr>
            <w:rStyle w:val="Hyperlink"/>
            <w:rFonts w:cs="Times New Roman"/>
            <w:szCs w:val="22"/>
          </w:rPr>
          <w:t>https://search.ancestry.com/cgi-bin/sse.dll?indiv=1&amp;dbid=8058&amp;h=1764984&amp;ssrc=pt&amp;tid=8815230&amp;pid=-866502564&amp;usePUB=true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84D9F" w:rsidRDefault="00684D9F" w:rsidP="00684D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84D9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0399A">
          <w:rPr>
            <w:rStyle w:val="Hyperlink"/>
            <w:rFonts w:cs="Times New Roman"/>
            <w:szCs w:val="22"/>
          </w:rPr>
          <w:t>https://www.ancestry.com/interactive/8058/4410752_00347?pid=1764984&amp;backurl=https://search.ancestry.com/cgi-bin/sse.dll?indiv%3D1%26dbid%3D8058%26h%3D1764984%26ssrc%3Dpt%26tid%3D8815230%26pid%3D-866502564%26usePUB%3Dtrue&amp;ssrc=pt&amp;treeid=8815230&amp;personid=-866502564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8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1444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1659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4D9F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4D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4D9F"/>
    <w:rPr>
      <w:color w:val="0000FF"/>
      <w:u w:val="single"/>
    </w:rPr>
  </w:style>
  <w:style w:type="character" w:customStyle="1" w:styleId="srchhit">
    <w:name w:val="srchhit"/>
    <w:basedOn w:val="DefaultParagraphFont"/>
    <w:rsid w:val="00684D9F"/>
  </w:style>
  <w:style w:type="paragraph" w:styleId="NormalWeb">
    <w:name w:val="Normal (Web)"/>
    <w:basedOn w:val="Normal"/>
    <w:uiPriority w:val="99"/>
    <w:semiHidden/>
    <w:unhideWhenUsed/>
    <w:rsid w:val="00684D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4D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4D9F"/>
    <w:rPr>
      <w:color w:val="0000FF"/>
      <w:u w:val="single"/>
    </w:rPr>
  </w:style>
  <w:style w:type="character" w:customStyle="1" w:styleId="srchhit">
    <w:name w:val="srchhit"/>
    <w:basedOn w:val="DefaultParagraphFont"/>
    <w:rsid w:val="00684D9F"/>
  </w:style>
  <w:style w:type="paragraph" w:styleId="NormalWeb">
    <w:name w:val="Normal (Web)"/>
    <w:basedOn w:val="Normal"/>
    <w:uiPriority w:val="99"/>
    <w:semiHidden/>
    <w:unhideWhenUsed/>
    <w:rsid w:val="00684D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3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584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752_00347?pid=1764984&amp;backurl=https://search.ancestry.com/cgi-bin/sse.dll?indiv%3D1%26dbid%3D8058%26h%3D1764984%26ssrc%3Dpt%26tid%3D8815230%26pid%3D-866502564%26usePUB%3Dtrue&amp;ssrc=pt&amp;treeid=8815230&amp;personid=-866502564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8&amp;h=1764984&amp;ssrc=pt&amp;tid=8815230&amp;pid=-866502564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2018-02-04T17:56:00Z</dcterms:created>
  <dcterms:modified xsi:type="dcterms:W3CDTF">2018-02-04T17:59:00Z</dcterms:modified>
</cp:coreProperties>
</file>