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A2" w:rsidRPr="00F261A2" w:rsidRDefault="00F261A2" w:rsidP="00F261A2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648200"/>
          <w:kern w:val="36"/>
          <w:sz w:val="24"/>
          <w:szCs w:val="24"/>
        </w:rPr>
      </w:pPr>
      <w:r w:rsidRPr="00F261A2">
        <w:rPr>
          <w:rFonts w:ascii="Times New Roman" w:eastAsia="Times New Roman" w:hAnsi="Times New Roman" w:cs="Times New Roman"/>
          <w:b/>
          <w:bCs/>
          <w:color w:val="648200"/>
          <w:kern w:val="36"/>
          <w:sz w:val="24"/>
          <w:szCs w:val="24"/>
        </w:rPr>
        <w:fldChar w:fldCharType="begin"/>
      </w:r>
      <w:r w:rsidRPr="00F261A2">
        <w:rPr>
          <w:rFonts w:ascii="Times New Roman" w:eastAsia="Times New Roman" w:hAnsi="Times New Roman" w:cs="Times New Roman"/>
          <w:b/>
          <w:bCs/>
          <w:color w:val="648200"/>
          <w:kern w:val="36"/>
          <w:sz w:val="24"/>
          <w:szCs w:val="24"/>
        </w:rPr>
        <w:instrText xml:space="preserve"> HYPERLINK "http://search.ancestry.com/search/db.aspx?dbid=9071" \o "Missouri, Wills and Probate Records, 1766-1988" </w:instrText>
      </w:r>
      <w:r w:rsidRPr="00F261A2">
        <w:rPr>
          <w:rFonts w:ascii="Times New Roman" w:eastAsia="Times New Roman" w:hAnsi="Times New Roman" w:cs="Times New Roman"/>
          <w:b/>
          <w:bCs/>
          <w:color w:val="648200"/>
          <w:kern w:val="36"/>
          <w:sz w:val="24"/>
          <w:szCs w:val="24"/>
        </w:rPr>
        <w:fldChar w:fldCharType="separate"/>
      </w:r>
      <w:r w:rsidRPr="00F261A2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Missouri, Wills and Probate Records, 1766-1988</w:t>
      </w:r>
      <w:r w:rsidRPr="00F261A2">
        <w:rPr>
          <w:rFonts w:ascii="Times New Roman" w:eastAsia="Times New Roman" w:hAnsi="Times New Roman" w:cs="Times New Roman"/>
          <w:b/>
          <w:bCs/>
          <w:color w:val="648200"/>
          <w:kern w:val="36"/>
          <w:sz w:val="24"/>
          <w:szCs w:val="24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750"/>
      </w:tblGrid>
      <w:tr w:rsidR="00F261A2" w:rsidRPr="00F261A2" w:rsidTr="00F261A2">
        <w:tc>
          <w:tcPr>
            <w:tcW w:w="27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J Armstrong Hart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3193</w:t>
            </w:r>
          </w:p>
        </w:tc>
      </w:tr>
      <w:tr w:rsidR="00F261A2" w:rsidRPr="00F261A2" w:rsidTr="00F261A2">
        <w:tc>
          <w:tcPr>
            <w:tcW w:w="27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Probate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1829</w:t>
            </w:r>
          </w:p>
        </w:tc>
      </w:tr>
      <w:tr w:rsidR="00F261A2" w:rsidRPr="00F261A2" w:rsidTr="00F261A2">
        <w:tc>
          <w:tcPr>
            <w:tcW w:w="27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Probate 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Franklin, Missouri, USA</w:t>
            </w:r>
          </w:p>
        </w:tc>
      </w:tr>
      <w:tr w:rsidR="00F261A2" w:rsidRPr="00F261A2" w:rsidTr="00F261A2">
        <w:tc>
          <w:tcPr>
            <w:tcW w:w="27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Inferred Death Year: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Abt 1829</w:t>
            </w:r>
          </w:p>
        </w:tc>
      </w:tr>
      <w:tr w:rsidR="00F261A2" w:rsidRPr="00F261A2" w:rsidTr="00F261A2">
        <w:tc>
          <w:tcPr>
            <w:tcW w:w="27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Inferred Death 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Missouri, USA</w:t>
            </w:r>
          </w:p>
        </w:tc>
      </w:tr>
      <w:tr w:rsidR="00F261A2" w:rsidRPr="00F261A2" w:rsidTr="00F261A2">
        <w:tc>
          <w:tcPr>
            <w:tcW w:w="273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Item Description: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Wills, 1819-1866</w:t>
            </w:r>
          </w:p>
        </w:tc>
      </w:tr>
    </w:tbl>
    <w:p w:rsidR="00F261A2" w:rsidRPr="00F261A2" w:rsidRDefault="00F261A2" w:rsidP="00F261A2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vanish/>
          <w:color w:val="36322D"/>
          <w:sz w:val="24"/>
          <w:szCs w:val="24"/>
        </w:rPr>
      </w:pP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2054"/>
      </w:tblGrid>
      <w:tr w:rsidR="00F261A2" w:rsidRPr="00F261A2" w:rsidTr="00F261A2">
        <w:trPr>
          <w:tblHeader/>
        </w:trPr>
        <w:tc>
          <w:tcPr>
            <w:tcW w:w="0" w:type="auto"/>
            <w:tcBorders>
              <w:bottom w:val="single" w:sz="12" w:space="0" w:color="9E9A91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of Contents</w:t>
            </w:r>
          </w:p>
        </w:tc>
        <w:tc>
          <w:tcPr>
            <w:tcW w:w="0" w:type="auto"/>
            <w:tcBorders>
              <w:bottom w:val="single" w:sz="12" w:space="0" w:color="9E9A91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images</w:t>
            </w:r>
          </w:p>
        </w:tc>
      </w:tr>
      <w:tr w:rsidR="00F261A2" w:rsidRPr="00F261A2" w:rsidTr="00F261A2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261A2">
                <w:rPr>
                  <w:rFonts w:ascii="Times New Roman" w:eastAsia="Times New Roman" w:hAnsi="Times New Roman" w:cs="Times New Roman"/>
                  <w:color w:val="03678B"/>
                  <w:sz w:val="24"/>
                  <w:szCs w:val="24"/>
                </w:rPr>
                <w:t>Cover Page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261A2">
                <w:rPr>
                  <w:rFonts w:ascii="Times New Roman" w:eastAsia="Times New Roman" w:hAnsi="Times New Roman" w:cs="Times New Roman"/>
                  <w:color w:val="03678B"/>
                  <w:sz w:val="24"/>
                  <w:szCs w:val="24"/>
                </w:rPr>
                <w:t>1</w:t>
              </w:r>
            </w:hyperlink>
          </w:p>
        </w:tc>
      </w:tr>
      <w:tr w:rsidR="00F261A2" w:rsidRPr="00F261A2" w:rsidTr="00F261A2"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261A2">
                <w:rPr>
                  <w:rFonts w:ascii="Times New Roman" w:eastAsia="Times New Roman" w:hAnsi="Times New Roman" w:cs="Times New Roman"/>
                  <w:color w:val="03678B"/>
                  <w:sz w:val="24"/>
                  <w:szCs w:val="24"/>
                </w:rPr>
                <w:t>Will Papers</w:t>
              </w:r>
            </w:hyperlink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261A2" w:rsidRPr="00F261A2" w:rsidRDefault="00F261A2" w:rsidP="00F261A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261A2">
                <w:rPr>
                  <w:rFonts w:ascii="Times New Roman" w:eastAsia="Times New Roman" w:hAnsi="Times New Roman" w:cs="Times New Roman"/>
                  <w:color w:val="03678B"/>
                  <w:sz w:val="24"/>
                  <w:szCs w:val="24"/>
                </w:rPr>
                <w:t>2</w:t>
              </w:r>
            </w:hyperlink>
            <w:r w:rsidRPr="00F261A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hyperlink r:id="rId10" w:history="1">
              <w:r w:rsidRPr="00F261A2">
                <w:rPr>
                  <w:rFonts w:ascii="Times New Roman" w:eastAsia="Times New Roman" w:hAnsi="Times New Roman" w:cs="Times New Roman"/>
                  <w:color w:val="03678B"/>
                  <w:sz w:val="24"/>
                  <w:szCs w:val="24"/>
                </w:rPr>
                <w:t>6</w:t>
              </w:r>
            </w:hyperlink>
          </w:p>
        </w:tc>
      </w:tr>
    </w:tbl>
    <w:p w:rsidR="00F261A2" w:rsidRPr="00F261A2" w:rsidRDefault="00F261A2" w:rsidP="00F261A2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</w:p>
    <w:p w:rsidR="00F261A2" w:rsidRPr="00F261A2" w:rsidRDefault="00F261A2" w:rsidP="00F261A2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261A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Wills (Franklin County, Missouri), 1819-1928</w:t>
      </w: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; Author: </w:t>
      </w:r>
      <w:r w:rsidRPr="00F261A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Missouri. Probate Court (Franklin County)</w:t>
      </w: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; Probate Place: </w:t>
      </w:r>
      <w:r w:rsidRPr="00F261A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Franklin, Missouri</w:t>
      </w:r>
    </w:p>
    <w:p w:rsidR="00F261A2" w:rsidRPr="00F261A2" w:rsidRDefault="00F261A2" w:rsidP="00F261A2">
      <w:pPr>
        <w:shd w:val="clear" w:color="auto" w:fill="F8F7F3"/>
        <w:spacing w:after="12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</w:p>
    <w:p w:rsidR="00F261A2" w:rsidRPr="00F261A2" w:rsidRDefault="00F261A2" w:rsidP="00F261A2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proofErr w:type="gramStart"/>
      <w:r w:rsidRPr="00F261A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Missouri,</w:t>
      </w:r>
      <w:proofErr w:type="gramEnd"/>
      <w:r w:rsidRPr="00F261A2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 xml:space="preserve"> Wills and Probate Records, 1766-1988</w:t>
      </w: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2015.</w:t>
      </w:r>
    </w:p>
    <w:p w:rsidR="00F261A2" w:rsidRPr="00F261A2" w:rsidRDefault="00F261A2" w:rsidP="00F261A2">
      <w:pPr>
        <w:shd w:val="clear" w:color="auto" w:fill="F8F7F3"/>
        <w:spacing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F261A2">
        <w:rPr>
          <w:rFonts w:ascii="Times New Roman" w:eastAsia="Times New Roman" w:hAnsi="Times New Roman" w:cs="Times New Roman"/>
          <w:color w:val="36322D"/>
          <w:sz w:val="24"/>
          <w:szCs w:val="24"/>
        </w:rPr>
        <w:t>Original data: Missouri, County, District and Probate Courts.</w:t>
      </w:r>
    </w:p>
    <w:p w:rsidR="007B6442" w:rsidRDefault="00F261A2" w:rsidP="00F261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312CA8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gss=angs-c&amp;new=1&amp;rank=1&amp;gsfn=Armstrong&amp;gsfn_x=0&amp;gsln=Hart&amp;gsln_x=NP_NN_NS&amp;msbpn__ftp=Virginia%2c+USA&amp;msbpn=49&amp;msbpn_PInfo=5-%7c0%7c1652393%7c0%7c2%7c3245%7c49%7c0%7c0%7c0%7c0%7c&amp;msddy=1829&amp;msdpn__ftp=Missouri%2c+USA&amp;msdpn=28&amp;msdpn_PInfo=5-%7c0%7c1652393%7c0%7c2%7c3247%7c28%7c0%7c0%7c0%7c0%7c&amp;msdpn_x=1&amp;msdpn__ftp_x=1&amp;mssng0=Nancy&amp;_83004003-n_xcl=f&amp;cpxt=1&amp;cp=12&amp;MSAV=0&amp;uidh=v51&amp;pcat=BMD_DEATH&amp;h=5960791&amp;db=USProbateMO&amp;indiv=1&amp;ml_rpos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A2" w:rsidRPr="00F261A2" w:rsidRDefault="00F261A2" w:rsidP="00F261A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12" w:history="1">
        <w:r w:rsidRPr="00312CA8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9071/007632747_00060?pid=5960791&amp;backurl=http%3a%2f%2fsearch.ancestry.com%2f%2fcgi-bin%2fsse.dll%3f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</w:t>
        </w:r>
        <w:r w:rsidRPr="00312CA8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treeid=&amp;personid=&amp;hintid=&amp;usePUB=true#?imageId=007632747_00060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261A2" w:rsidRPr="00F2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CDC"/>
    <w:multiLevelType w:val="multilevel"/>
    <w:tmpl w:val="95C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F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57DFD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1A2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6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61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1A2"/>
    <w:rPr>
      <w:color w:val="0000FF"/>
      <w:u w:val="single"/>
    </w:rPr>
  </w:style>
  <w:style w:type="character" w:customStyle="1" w:styleId="ancbtn">
    <w:name w:val="ancbtn"/>
    <w:basedOn w:val="DefaultParagraphFont"/>
    <w:rsid w:val="00F261A2"/>
  </w:style>
  <w:style w:type="character" w:customStyle="1" w:styleId="srchhit">
    <w:name w:val="srchhit"/>
    <w:basedOn w:val="DefaultParagraphFont"/>
    <w:rsid w:val="00F261A2"/>
  </w:style>
  <w:style w:type="character" w:customStyle="1" w:styleId="apple-converted-space">
    <w:name w:val="apple-converted-space"/>
    <w:basedOn w:val="DefaultParagraphFont"/>
    <w:rsid w:val="00F261A2"/>
  </w:style>
  <w:style w:type="character" w:customStyle="1" w:styleId="srchmatch">
    <w:name w:val="srchmatch"/>
    <w:basedOn w:val="DefaultParagraphFont"/>
    <w:rsid w:val="00F261A2"/>
  </w:style>
  <w:style w:type="paragraph" w:styleId="NormalWeb">
    <w:name w:val="Normal (Web)"/>
    <w:basedOn w:val="Normal"/>
    <w:uiPriority w:val="99"/>
    <w:semiHidden/>
    <w:unhideWhenUsed/>
    <w:rsid w:val="00F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61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6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61A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1A2"/>
    <w:rPr>
      <w:color w:val="0000FF"/>
      <w:u w:val="single"/>
    </w:rPr>
  </w:style>
  <w:style w:type="character" w:customStyle="1" w:styleId="ancbtn">
    <w:name w:val="ancbtn"/>
    <w:basedOn w:val="DefaultParagraphFont"/>
    <w:rsid w:val="00F261A2"/>
  </w:style>
  <w:style w:type="character" w:customStyle="1" w:styleId="srchhit">
    <w:name w:val="srchhit"/>
    <w:basedOn w:val="DefaultParagraphFont"/>
    <w:rsid w:val="00F261A2"/>
  </w:style>
  <w:style w:type="character" w:customStyle="1" w:styleId="apple-converted-space">
    <w:name w:val="apple-converted-space"/>
    <w:basedOn w:val="DefaultParagraphFont"/>
    <w:rsid w:val="00F261A2"/>
  </w:style>
  <w:style w:type="character" w:customStyle="1" w:styleId="srchmatch">
    <w:name w:val="srchmatch"/>
    <w:basedOn w:val="DefaultParagraphFont"/>
    <w:rsid w:val="00F261A2"/>
  </w:style>
  <w:style w:type="paragraph" w:styleId="NormalWeb">
    <w:name w:val="Normal (Web)"/>
    <w:basedOn w:val="Normal"/>
    <w:uiPriority w:val="99"/>
    <w:semiHidden/>
    <w:unhideWhenUsed/>
    <w:rsid w:val="00F2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61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79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27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2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5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16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464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9071/007632747_00061?pid=5960791&amp;backurl=http://search.ancestry.com/cgi-bin/sse.dll?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usePUB=tru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9071/007632747_00060?pid=5960791&amp;backurl=http://search.ancestry.com/cgi-bin/sse.dll?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usePUB=true" TargetMode="External"/><Relationship Id="rId12" Type="http://schemas.openxmlformats.org/officeDocument/2006/relationships/hyperlink" Target="http://interactive.ancestry.com/9071/007632747_00060?pid=5960791&amp;backurl=http%3a%2f%2fsearch.ancestry.com%2f%2fcgi-bin%2fsse.dll%3f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treeid=&amp;personid=&amp;hintid=&amp;usePUB=true#?imageId=007632747_00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.ancestry.com/9071/007632747_00060?pid=5960791&amp;backurl=http://search.ancestry.com/cgi-bin/sse.dll?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usePUB=true" TargetMode="External"/><Relationship Id="rId11" Type="http://schemas.openxmlformats.org/officeDocument/2006/relationships/hyperlink" Target="http://search.ancestry.com/cgi-bin/sse.dll?gss=angs-c&amp;new=1&amp;rank=1&amp;gsfn=Armstrong&amp;gsfn_x=0&amp;gsln=Hart&amp;gsln_x=NP_NN_NS&amp;msbpn__ftp=Virginia%2c+USA&amp;msbpn=49&amp;msbpn_PInfo=5-%7c0%7c1652393%7c0%7c2%7c3245%7c49%7c0%7c0%7c0%7c0%7c&amp;msddy=1829&amp;msdpn__ftp=Missouri%2c+USA&amp;msdpn=28&amp;msdpn_PInfo=5-%7c0%7c1652393%7c0%7c2%7c3247%7c28%7c0%7c0%7c0%7c0%7c&amp;msdpn_x=1&amp;msdpn__ftp_x=1&amp;mssng0=Nancy&amp;_83004003-n_xcl=f&amp;cpxt=1&amp;cp=12&amp;MSAV=0&amp;uidh=v51&amp;pcat=BMD_DEATH&amp;h=5960791&amp;db=USProbateMO&amp;indiv=1&amp;ml_rpos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9071/007632747_00065?pid=5960791&amp;backurl=http://search.ancestry.com/cgi-bin/sse.dll?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9071/007632747_00061?pid=5960791&amp;backurl=http://search.ancestry.com/cgi-bin/sse.dll?gss%3Dangs-c%26new%3D1%26rank%3D1%26gsfn%3DArmstrong%26gsfn_x%3D0%26gsln%3DHart%26gsln_x%3DNP_NN_NS%26msbpn__ftp%3DVirginia%252c%2BUSA%26msbpn%3D49%26msbpn_PInfo%3D5-%257c0%257c1652393%257c0%257c2%257c3245%257c49%257c0%257c0%257c0%257c0%257c%26msddy%3D1829%26msdpn__ftp%3DMissouri%252c%2BUSA%26msdpn%3D28%26msdpn_PInfo%3D5-%257c0%257c1652393%257c0%257c2%257c3247%257c28%257c0%257c0%257c0%257c0%257c%26msdpn_x%3D1%26msdpn__ftp_x%3D1%26mssng0%3DNancy%26_83004003-n_xcl%3Df%26cpxt%3D1%26cp%3D12%26MSAV%3D0%26uidh%3Dv51%26pcat%3DBMD_DEATH%26h%3D5960791%26db%3DUSProbateMO%26indiv%3D1%26ml_rpos%3D1&amp;usePUB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2015-11-07T20:19:00Z</dcterms:created>
  <dcterms:modified xsi:type="dcterms:W3CDTF">2015-11-07T20:20:00Z</dcterms:modified>
</cp:coreProperties>
</file>