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CA" w:rsidRPr="003F38CA" w:rsidRDefault="003F38CA" w:rsidP="003F38C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20 United States Federal Census" w:history="1">
        <w:r w:rsidRPr="003F38CA">
          <w:rPr>
            <w:rFonts w:eastAsia="Times New Roman" w:cs="Times New Roman"/>
            <w:b/>
            <w:bCs/>
            <w:color w:val="0000FF"/>
            <w:kern w:val="36"/>
            <w:szCs w:val="22"/>
          </w:rPr>
          <w:t>1820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680"/>
      </w:tblGrid>
      <w:tr w:rsidR="003F38CA" w:rsidRPr="003F38CA" w:rsidTr="003F38CA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3F38CA">
              <w:rPr>
                <w:rFonts w:eastAsia="Times New Roman" w:cs="Times New Roman"/>
                <w:color w:val="333333"/>
                <w:szCs w:val="22"/>
              </w:rPr>
              <w:t>Name: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Pr="003F38CA">
              <w:rPr>
                <w:rFonts w:eastAsia="Times New Roman" w:cs="Times New Roman"/>
                <w:color w:val="auto"/>
                <w:szCs w:val="22"/>
              </w:rPr>
              <w:t>Rolley Humpris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[87281] Ref #4212</w:t>
            </w:r>
            <w:bookmarkStart w:id="0" w:name="_GoBack"/>
            <w:bookmarkEnd w:id="0"/>
          </w:p>
        </w:tc>
      </w:tr>
      <w:tr w:rsidR="003F38CA" w:rsidRPr="003F38CA" w:rsidTr="003F38CA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3F38CA">
              <w:rPr>
                <w:rFonts w:eastAsia="Times New Roman" w:cs="Times New Roman"/>
                <w:color w:val="333333"/>
                <w:szCs w:val="22"/>
              </w:rPr>
              <w:t>Home in 1820 (City, County, State):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38CA">
              <w:rPr>
                <w:rFonts w:eastAsia="Times New Roman" w:cs="Times New Roman"/>
                <w:color w:val="auto"/>
                <w:szCs w:val="22"/>
              </w:rPr>
              <w:t>Washington, Kentucky</w:t>
            </w:r>
          </w:p>
        </w:tc>
      </w:tr>
      <w:tr w:rsidR="003F38CA" w:rsidRPr="003F38CA" w:rsidTr="003F38CA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3F38CA">
              <w:rPr>
                <w:rFonts w:eastAsia="Times New Roman" w:cs="Times New Roman"/>
                <w:color w:val="333333"/>
                <w:szCs w:val="22"/>
              </w:rPr>
              <w:t>Enumeration Date: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38CA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3F38CA" w:rsidRPr="003F38CA" w:rsidTr="003F38CA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3F38CA">
              <w:rPr>
                <w:rFonts w:eastAsia="Times New Roman" w:cs="Times New Roman"/>
                <w:color w:val="333333"/>
                <w:szCs w:val="22"/>
              </w:rPr>
              <w:t>Free White Persons - Males - Under 10: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38CA">
              <w:rPr>
                <w:rFonts w:eastAsia="Times New Roman" w:cs="Times New Roman"/>
                <w:color w:val="auto"/>
                <w:szCs w:val="22"/>
              </w:rPr>
              <w:t>3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 </w:t>
            </w:r>
          </w:p>
        </w:tc>
      </w:tr>
      <w:tr w:rsidR="003F38CA" w:rsidRPr="003F38CA" w:rsidTr="003F38CA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3F38CA">
              <w:rPr>
                <w:rFonts w:eastAsia="Times New Roman" w:cs="Times New Roman"/>
                <w:color w:val="333333"/>
                <w:szCs w:val="22"/>
              </w:rPr>
              <w:t>Free White Persons - Males - 10 thru 15: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38CA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[1805-10] </w:t>
            </w:r>
          </w:p>
        </w:tc>
      </w:tr>
      <w:tr w:rsidR="003F38CA" w:rsidRPr="003F38CA" w:rsidTr="003F38CA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3F38CA">
              <w:rPr>
                <w:rFonts w:eastAsia="Times New Roman" w:cs="Times New Roman"/>
                <w:color w:val="333333"/>
                <w:szCs w:val="22"/>
              </w:rPr>
              <w:t>Free White Persons - Males - 16 thru 25: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38CA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[1795-1804] </w:t>
            </w:r>
          </w:p>
        </w:tc>
      </w:tr>
      <w:tr w:rsidR="003F38CA" w:rsidRPr="003F38CA" w:rsidTr="003F38CA">
        <w:trPr>
          <w:trHeight w:val="192"/>
        </w:trPr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3F38CA">
              <w:rPr>
                <w:rFonts w:eastAsia="Times New Roman" w:cs="Times New Roman"/>
                <w:color w:val="333333"/>
                <w:szCs w:val="22"/>
              </w:rPr>
              <w:t>Free White Persons - Males - 45 and over: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38CA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[bef 1776] Rawleigh 1777</w:t>
            </w:r>
          </w:p>
        </w:tc>
      </w:tr>
      <w:tr w:rsidR="003F38CA" w:rsidRPr="003F38CA" w:rsidTr="003F38CA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3F38CA">
              <w:rPr>
                <w:rFonts w:eastAsia="Times New Roman" w:cs="Times New Roman"/>
                <w:color w:val="333333"/>
                <w:szCs w:val="22"/>
              </w:rPr>
              <w:t>Free White Persons - Females - Under 10: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38CA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3F38CA" w:rsidRPr="003F38CA" w:rsidTr="003F38CA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3F38CA">
              <w:rPr>
                <w:rFonts w:eastAsia="Times New Roman" w:cs="Times New Roman"/>
                <w:color w:val="333333"/>
                <w:szCs w:val="22"/>
              </w:rPr>
              <w:t>Free White Persons - Females - 10 thru 15: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38CA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[1805-10]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3F38CA" w:rsidRPr="003F38CA" w:rsidTr="003F38CA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3F38CA">
              <w:rPr>
                <w:rFonts w:eastAsia="Times New Roman" w:cs="Times New Roman"/>
                <w:color w:val="333333"/>
                <w:szCs w:val="22"/>
              </w:rPr>
              <w:t>Free White Persons - Females - 45 and over 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38CA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[bef 1776]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Polly (Ferguson) 1777</w:t>
            </w:r>
          </w:p>
        </w:tc>
      </w:tr>
      <w:tr w:rsidR="003F38CA" w:rsidRPr="003F38CA" w:rsidTr="003F38CA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3F38CA">
              <w:rPr>
                <w:rFonts w:eastAsia="Times New Roman" w:cs="Times New Roman"/>
                <w:color w:val="333333"/>
                <w:szCs w:val="22"/>
              </w:rPr>
              <w:t>Slaves - Males - Under 14: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38CA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3F38CA" w:rsidRPr="003F38CA" w:rsidTr="003F38CA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3F38CA">
              <w:rPr>
                <w:rFonts w:eastAsia="Times New Roman" w:cs="Times New Roman"/>
                <w:color w:val="333333"/>
                <w:szCs w:val="22"/>
              </w:rPr>
              <w:t>Slaves - Males - 14 thru 25: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38C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F38CA" w:rsidRPr="003F38CA" w:rsidTr="003F38CA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3F38CA">
              <w:rPr>
                <w:rFonts w:eastAsia="Times New Roman" w:cs="Times New Roman"/>
                <w:color w:val="333333"/>
                <w:szCs w:val="22"/>
              </w:rPr>
              <w:t>Slaves - Females - Under 14: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38C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3F38CA" w:rsidRPr="003F38CA" w:rsidTr="003F38CA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3F38CA">
              <w:rPr>
                <w:rFonts w:eastAsia="Times New Roman" w:cs="Times New Roman"/>
                <w:color w:val="333333"/>
                <w:szCs w:val="22"/>
              </w:rPr>
              <w:t>Slaves - Females - 26 thru 44: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38C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F38CA" w:rsidRPr="003F38CA" w:rsidTr="003F38CA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3F38CA">
              <w:rPr>
                <w:rFonts w:eastAsia="Times New Roman" w:cs="Times New Roman"/>
                <w:color w:val="333333"/>
                <w:szCs w:val="22"/>
              </w:rPr>
              <w:t>Number of Persons - Engaged in Agriculture: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38CA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3F38CA" w:rsidRPr="003F38CA" w:rsidTr="003F38CA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3F38CA">
              <w:rPr>
                <w:rFonts w:eastAsia="Times New Roman" w:cs="Times New Roman"/>
                <w:color w:val="333333"/>
                <w:szCs w:val="22"/>
              </w:rPr>
              <w:t>All Other Persons Except Indians not Taxed: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38CA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3F38CA" w:rsidRPr="003F38CA" w:rsidTr="003F38CA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3F38CA">
              <w:rPr>
                <w:rFonts w:eastAsia="Times New Roman" w:cs="Times New Roman"/>
                <w:color w:val="333333"/>
                <w:szCs w:val="22"/>
              </w:rPr>
              <w:t>Free White Persons - Under 16: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38CA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3F38CA" w:rsidRPr="003F38CA" w:rsidTr="003F38CA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3F38CA">
              <w:rPr>
                <w:rFonts w:eastAsia="Times New Roman" w:cs="Times New Roman"/>
                <w:color w:val="333333"/>
                <w:szCs w:val="22"/>
              </w:rPr>
              <w:t>Free White Persons - Over 25: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38C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3F38CA" w:rsidRPr="003F38CA" w:rsidTr="003F38CA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3F38CA">
              <w:rPr>
                <w:rFonts w:eastAsia="Times New Roman" w:cs="Times New Roman"/>
                <w:color w:val="333333"/>
                <w:szCs w:val="22"/>
              </w:rPr>
              <w:t>Total Free White Persons: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38CA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3F38CA" w:rsidRPr="003F38CA" w:rsidTr="003F38CA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3F38CA">
              <w:rPr>
                <w:rFonts w:eastAsia="Times New Roman" w:cs="Times New Roman"/>
                <w:color w:val="333333"/>
                <w:szCs w:val="22"/>
              </w:rPr>
              <w:t>Total Slaves: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38CA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3F38CA" w:rsidRPr="003F38CA" w:rsidTr="003F38CA"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3F38CA">
              <w:rPr>
                <w:rFonts w:eastAsia="Times New Roman" w:cs="Times New Roman"/>
                <w:color w:val="333333"/>
                <w:szCs w:val="22"/>
              </w:rPr>
              <w:t>Total All Persons - White, Slaves, Colored, Other: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38CA" w:rsidRPr="003F38CA" w:rsidRDefault="003F38CA" w:rsidP="003F38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38CA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</w:tbl>
    <w:p w:rsidR="003F38CA" w:rsidRPr="003F38CA" w:rsidRDefault="003F38CA" w:rsidP="003F38CA">
      <w:pPr>
        <w:spacing w:after="0" w:line="240" w:lineRule="auto"/>
        <w:jc w:val="left"/>
        <w:outlineLvl w:val="3"/>
        <w:rPr>
          <w:rFonts w:eastAsia="Times New Roman" w:cs="Times New Roman"/>
          <w:color w:val="181A1C"/>
          <w:szCs w:val="22"/>
        </w:rPr>
      </w:pPr>
      <w:r w:rsidRPr="003F38CA">
        <w:rPr>
          <w:rFonts w:eastAsia="Times New Roman" w:cs="Times New Roman"/>
          <w:color w:val="181A1C"/>
          <w:szCs w:val="22"/>
        </w:rPr>
        <w:t>Source Citation</w:t>
      </w:r>
    </w:p>
    <w:p w:rsidR="003F38CA" w:rsidRPr="003F38CA" w:rsidRDefault="003F38CA" w:rsidP="003F38CA">
      <w:pPr>
        <w:spacing w:after="0" w:line="240" w:lineRule="auto"/>
        <w:jc w:val="left"/>
        <w:rPr>
          <w:rFonts w:eastAsia="Times New Roman" w:cs="Times New Roman"/>
          <w:color w:val="181A1C"/>
          <w:szCs w:val="22"/>
        </w:rPr>
      </w:pPr>
      <w:r w:rsidRPr="003F38CA">
        <w:rPr>
          <w:rFonts w:eastAsia="Times New Roman" w:cs="Times New Roman"/>
          <w:color w:val="181A1C"/>
          <w:szCs w:val="22"/>
        </w:rPr>
        <w:t>1820 U S Census; Census Place: </w:t>
      </w:r>
      <w:r w:rsidRPr="003F38CA">
        <w:rPr>
          <w:rFonts w:eastAsia="Times New Roman" w:cs="Times New Roman"/>
          <w:i/>
          <w:iCs/>
          <w:color w:val="181A1C"/>
          <w:szCs w:val="22"/>
        </w:rPr>
        <w:t>Washington, Kentucky</w:t>
      </w:r>
      <w:r w:rsidRPr="003F38CA">
        <w:rPr>
          <w:rFonts w:eastAsia="Times New Roman" w:cs="Times New Roman"/>
          <w:color w:val="181A1C"/>
          <w:szCs w:val="22"/>
        </w:rPr>
        <w:t>; Page: </w:t>
      </w:r>
      <w:r w:rsidRPr="003F38CA">
        <w:rPr>
          <w:rFonts w:eastAsia="Times New Roman" w:cs="Times New Roman"/>
          <w:i/>
          <w:iCs/>
          <w:color w:val="181A1C"/>
          <w:szCs w:val="22"/>
        </w:rPr>
        <w:t>87</w:t>
      </w:r>
      <w:r w:rsidRPr="003F38CA">
        <w:rPr>
          <w:rFonts w:eastAsia="Times New Roman" w:cs="Times New Roman"/>
          <w:color w:val="181A1C"/>
          <w:szCs w:val="22"/>
        </w:rPr>
        <w:t>; NARA Roll: </w:t>
      </w:r>
      <w:r w:rsidRPr="003F38CA">
        <w:rPr>
          <w:rFonts w:eastAsia="Times New Roman" w:cs="Times New Roman"/>
          <w:i/>
          <w:iCs/>
          <w:color w:val="181A1C"/>
          <w:szCs w:val="22"/>
        </w:rPr>
        <w:t>M33_29</w:t>
      </w:r>
      <w:r w:rsidRPr="003F38CA">
        <w:rPr>
          <w:rFonts w:eastAsia="Times New Roman" w:cs="Times New Roman"/>
          <w:color w:val="181A1C"/>
          <w:szCs w:val="22"/>
        </w:rPr>
        <w:t>; Image: </w:t>
      </w:r>
      <w:r w:rsidRPr="003F38CA">
        <w:rPr>
          <w:rFonts w:eastAsia="Times New Roman" w:cs="Times New Roman"/>
          <w:i/>
          <w:iCs/>
          <w:color w:val="181A1C"/>
          <w:szCs w:val="22"/>
        </w:rPr>
        <w:t>108</w:t>
      </w:r>
    </w:p>
    <w:p w:rsidR="003F38CA" w:rsidRPr="003F38CA" w:rsidRDefault="003F38CA" w:rsidP="003F38CA">
      <w:pPr>
        <w:spacing w:after="0" w:line="240" w:lineRule="auto"/>
        <w:jc w:val="left"/>
        <w:outlineLvl w:val="3"/>
        <w:rPr>
          <w:rFonts w:eastAsia="Times New Roman" w:cs="Times New Roman"/>
          <w:color w:val="181A1C"/>
          <w:szCs w:val="22"/>
        </w:rPr>
      </w:pPr>
      <w:r w:rsidRPr="003F38CA">
        <w:rPr>
          <w:rFonts w:eastAsia="Times New Roman" w:cs="Times New Roman"/>
          <w:color w:val="181A1C"/>
          <w:szCs w:val="22"/>
        </w:rPr>
        <w:t>Source Information</w:t>
      </w:r>
    </w:p>
    <w:p w:rsidR="003F38CA" w:rsidRPr="003F38CA" w:rsidRDefault="003F38CA" w:rsidP="003F38CA">
      <w:pPr>
        <w:spacing w:after="0" w:line="240" w:lineRule="auto"/>
        <w:jc w:val="left"/>
        <w:rPr>
          <w:rFonts w:eastAsia="Times New Roman" w:cs="Times New Roman"/>
          <w:color w:val="181A1C"/>
          <w:szCs w:val="22"/>
        </w:rPr>
      </w:pPr>
      <w:r w:rsidRPr="003F38CA">
        <w:rPr>
          <w:rFonts w:eastAsia="Times New Roman" w:cs="Times New Roman"/>
          <w:color w:val="181A1C"/>
          <w:szCs w:val="22"/>
        </w:rPr>
        <w:t>Ancestry.com. </w:t>
      </w:r>
      <w:r w:rsidRPr="003F38CA">
        <w:rPr>
          <w:rFonts w:eastAsia="Times New Roman" w:cs="Times New Roman"/>
          <w:i/>
          <w:iCs/>
          <w:color w:val="181A1C"/>
          <w:szCs w:val="22"/>
        </w:rPr>
        <w:t>1820 United States Federal Census</w:t>
      </w:r>
      <w:r w:rsidRPr="003F38CA">
        <w:rPr>
          <w:rFonts w:eastAsia="Times New Roman" w:cs="Times New Roman"/>
          <w:color w:val="181A1C"/>
          <w:szCs w:val="22"/>
        </w:rPr>
        <w:t> [database on-line]. Provo, UT, USA: Ancestry.com Operations, Inc., 2010. Images reproduced by FamilySearch.</w:t>
      </w:r>
    </w:p>
    <w:p w:rsidR="003F38CA" w:rsidRPr="003F38CA" w:rsidRDefault="003F38CA" w:rsidP="003F38CA">
      <w:pPr>
        <w:spacing w:after="0" w:line="240" w:lineRule="auto"/>
        <w:jc w:val="left"/>
        <w:rPr>
          <w:rFonts w:eastAsia="Times New Roman" w:cs="Times New Roman"/>
          <w:color w:val="181A1C"/>
          <w:szCs w:val="22"/>
        </w:rPr>
      </w:pPr>
      <w:r w:rsidRPr="003F38CA">
        <w:rPr>
          <w:rFonts w:eastAsia="Times New Roman" w:cs="Times New Roman"/>
          <w:color w:val="181A1C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3F38CA" w:rsidRPr="003F38CA" w:rsidRDefault="003F38CA" w:rsidP="003F38CA">
      <w:pPr>
        <w:spacing w:after="0" w:line="240" w:lineRule="auto"/>
        <w:jc w:val="left"/>
        <w:rPr>
          <w:rFonts w:cs="Times New Roman"/>
          <w:szCs w:val="22"/>
        </w:rPr>
      </w:pPr>
      <w:r w:rsidRPr="003F38CA">
        <w:rPr>
          <w:rFonts w:cs="Times New Roman"/>
          <w:szCs w:val="22"/>
        </w:rPr>
        <w:t>Info: https://search.ancestry.com/cgi-bin/sse.dll?indiv=1&amp;dbid=7734&amp;h=1405398&amp;ssrc=pt&amp;tid=41363668&amp;pid=19893895706&amp;usePUB=true</w:t>
      </w:r>
    </w:p>
    <w:p w:rsidR="007B6442" w:rsidRPr="003F38CA" w:rsidRDefault="003F38CA" w:rsidP="003F38CA">
      <w:pPr>
        <w:spacing w:after="0" w:line="240" w:lineRule="auto"/>
        <w:jc w:val="left"/>
        <w:rPr>
          <w:rFonts w:cs="Times New Roman"/>
          <w:szCs w:val="22"/>
        </w:rPr>
      </w:pPr>
      <w:r w:rsidRPr="003F38CA">
        <w:rPr>
          <w:rFonts w:cs="Times New Roman"/>
          <w:szCs w:val="22"/>
        </w:rPr>
        <w:t>Image: https://www.ancestry.com/interactive/7734/4433238_00108/1405398?backurl=https://www.ancestry.com/family-tree/person/tree/41363668/person/19893895706/facts/citation/820308264900/edit/record</w:t>
      </w:r>
    </w:p>
    <w:sectPr w:rsidR="007B6442" w:rsidRPr="003F3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2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8CA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3F2C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F38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3F38CA"/>
    <w:rPr>
      <w:color w:val="0000FF"/>
      <w:u w:val="single"/>
    </w:rPr>
  </w:style>
  <w:style w:type="character" w:customStyle="1" w:styleId="srchhit">
    <w:name w:val="srchhit"/>
    <w:basedOn w:val="DefaultParagraphFont"/>
    <w:rsid w:val="003F38CA"/>
  </w:style>
  <w:style w:type="paragraph" w:styleId="NormalWeb">
    <w:name w:val="Normal (Web)"/>
    <w:basedOn w:val="Normal"/>
    <w:uiPriority w:val="99"/>
    <w:semiHidden/>
    <w:unhideWhenUsed/>
    <w:rsid w:val="003F38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F38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3F38CA"/>
    <w:rPr>
      <w:color w:val="0000FF"/>
      <w:u w:val="single"/>
    </w:rPr>
  </w:style>
  <w:style w:type="character" w:customStyle="1" w:styleId="srchhit">
    <w:name w:val="srchhit"/>
    <w:basedOn w:val="DefaultParagraphFont"/>
    <w:rsid w:val="003F38CA"/>
  </w:style>
  <w:style w:type="paragraph" w:styleId="NormalWeb">
    <w:name w:val="Normal (Web)"/>
    <w:basedOn w:val="Normal"/>
    <w:uiPriority w:val="99"/>
    <w:semiHidden/>
    <w:unhideWhenUsed/>
    <w:rsid w:val="003F38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734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6515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7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2018-06-17T12:13:00Z</dcterms:created>
  <dcterms:modified xsi:type="dcterms:W3CDTF">2018-06-17T12:20:00Z</dcterms:modified>
</cp:coreProperties>
</file>