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B6" w:rsidRPr="00A17BB6" w:rsidRDefault="00CF0038" w:rsidP="00A17BB6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"http://search.ancestry.com/search/db.aspx?dbid=2350" \o "Pennsylvania, Land Warrants and Applications, 1733-1952" </w:instrText>
      </w:r>
      <w:r>
        <w:fldChar w:fldCharType="separate"/>
      </w:r>
      <w:r w:rsidR="00A17BB6" w:rsidRPr="00A17B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 w:rsidR="00A17B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A17BB6" w:rsidRPr="00A17BB6" w:rsidTr="00A17BB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7BB6" w:rsidRPr="00A17BB6" w:rsidRDefault="00A17BB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7BB6" w:rsidRPr="00A17BB6" w:rsidRDefault="008F3876" w:rsidP="008F38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Alexander </w:t>
            </w:r>
            <w:r w:rsidR="00A17BB6"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17BB6"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– 30(?) acres</w:t>
            </w:r>
          </w:p>
        </w:tc>
      </w:tr>
      <w:tr w:rsidR="00A17BB6" w:rsidRPr="00A17BB6" w:rsidTr="00A17BB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17BB6" w:rsidRPr="00A17BB6" w:rsidRDefault="008F387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 w:rsid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Text: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17BB6" w:rsidRDefault="00A17BB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Alexander Armstrong </w:t>
            </w:r>
            <w:proofErr w:type="spellStart"/>
            <w:r w:rsidR="00CF0038">
              <w:rPr>
                <w:rFonts w:ascii="Times New Roman" w:eastAsia="Times New Roman" w:hAnsi="Times New Roman" w:cs="Times New Roman"/>
                <w:sz w:val="24"/>
                <w:szCs w:val="24"/>
              </w:rPr>
              <w:t>Senr</w:t>
            </w:r>
            <w:proofErr w:type="spellEnd"/>
            <w:r w:rsidR="00CF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Applies for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acres of land in Fermanagh Township on we north side of Cedar Spring Ridge.</w:t>
            </w:r>
            <w:r w:rsidR="00D01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Joining lands of Jas Harr</w:t>
            </w:r>
            <w:r w:rsidR="00CF003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01085">
              <w:rPr>
                <w:rFonts w:ascii="Times New Roman" w:eastAsia="Times New Roman" w:hAnsi="Times New Roman" w:cs="Times New Roman"/>
                <w:sz w:val="24"/>
                <w:szCs w:val="24"/>
              </w:rPr>
              <w:t>s on y</w:t>
            </w:r>
            <w:r w:rsidR="00CF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East and lands of Robert </w:t>
            </w:r>
            <w:proofErr w:type="spellStart"/>
            <w:r w:rsidR="00CF0038">
              <w:rPr>
                <w:rFonts w:ascii="Times New Roman" w:eastAsia="Times New Roman" w:hAnsi="Times New Roman" w:cs="Times New Roman"/>
                <w:sz w:val="24"/>
                <w:szCs w:val="24"/>
              </w:rPr>
              <w:t>McMe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ye West.</w:t>
            </w:r>
          </w:p>
          <w:p w:rsidR="00A17BB6" w:rsidRDefault="00A17BB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D01085">
              <w:rPr>
                <w:rFonts w:ascii="Times New Roman" w:eastAsia="Times New Roman" w:hAnsi="Times New Roman" w:cs="Times New Roman"/>
                <w:sz w:val="24"/>
                <w:szCs w:val="24"/>
              </w:rPr>
              <w:t>fflin County: We the subscriber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two of ye Justices of ye Peace for said County do certify that the above land is unimproved being well informed thereof. </w:t>
            </w:r>
          </w:p>
          <w:p w:rsidR="00A17BB6" w:rsidRPr="00A17BB6" w:rsidRDefault="00A17BB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under our hands July 31 1792</w:t>
            </w:r>
          </w:p>
        </w:tc>
      </w:tr>
      <w:tr w:rsidR="00A17BB6" w:rsidRPr="00A17BB6" w:rsidTr="00A17BB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7BB6" w:rsidRPr="00A17BB6" w:rsidRDefault="00A17BB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7BB6" w:rsidRPr="00A17BB6" w:rsidRDefault="00542D7C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July </w:t>
            </w:r>
            <w:r w:rsidR="00A17BB6"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1792</w:t>
            </w:r>
          </w:p>
        </w:tc>
      </w:tr>
      <w:tr w:rsidR="00A17BB6" w:rsidRPr="00A17BB6" w:rsidTr="00A17BB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17BB6" w:rsidRPr="00A17BB6" w:rsidRDefault="00A17BB6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7BB6" w:rsidRPr="00A17BB6" w:rsidRDefault="00542D7C" w:rsidP="00A17BB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Fermanagh Twp, </w:t>
            </w:r>
            <w:r w:rsidR="00A17BB6" w:rsidRPr="00A17BB6">
              <w:rPr>
                <w:rFonts w:ascii="Times New Roman" w:eastAsia="Times New Roman" w:hAnsi="Times New Roman" w:cs="Times New Roman"/>
                <w:sz w:val="24"/>
                <w:szCs w:val="24"/>
              </w:rPr>
              <w:t>Mifflin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</w:p>
        </w:tc>
      </w:tr>
    </w:tbl>
    <w:p w:rsidR="00A17BB6" w:rsidRPr="00A17BB6" w:rsidRDefault="00A17BB6" w:rsidP="00A17BB6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A17BB6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Information:  Ancestry.com. </w:t>
      </w:r>
      <w:r w:rsidRPr="00A17BB6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Pennsylvania, Land Warrants and Applications, 1733-1952</w:t>
      </w:r>
      <w:r w:rsidRPr="00A17BB6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2012.</w:t>
      </w:r>
    </w:p>
    <w:p w:rsidR="00A17BB6" w:rsidRPr="00A17BB6" w:rsidRDefault="00A17BB6" w:rsidP="00A17BB6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A17BB6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</w:t>
      </w:r>
      <w:r w:rsidRPr="00A17BB6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Warrant Applications, 1733-1952</w:t>
      </w:r>
      <w:r w:rsidRPr="00A17BB6">
        <w:rPr>
          <w:rFonts w:ascii="Times New Roman" w:eastAsia="Times New Roman" w:hAnsi="Times New Roman" w:cs="Times New Roman"/>
          <w:color w:val="36322D"/>
          <w:sz w:val="24"/>
          <w:szCs w:val="24"/>
        </w:rPr>
        <w:t>. Harrisburg, PA: Pennsylvania State Archives.</w:t>
      </w:r>
    </w:p>
    <w:p w:rsidR="00A17BB6" w:rsidRPr="00A17BB6" w:rsidRDefault="00A17BB6" w:rsidP="00A17BB6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A17BB6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Land Warrants</w:t>
      </w:r>
      <w:r w:rsidRPr="00A17BB6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. </w:t>
      </w:r>
      <w:proofErr w:type="gramStart"/>
      <w:r w:rsidRPr="00A17BB6">
        <w:rPr>
          <w:rFonts w:ascii="Times New Roman" w:eastAsia="Times New Roman" w:hAnsi="Times New Roman" w:cs="Times New Roman"/>
          <w:color w:val="36322D"/>
          <w:sz w:val="24"/>
          <w:szCs w:val="24"/>
        </w:rPr>
        <w:t>Pennsylvania State Archives, Harrisburg, PA.</w:t>
      </w:r>
      <w:proofErr w:type="gramEnd"/>
    </w:p>
    <w:p w:rsidR="007B6442" w:rsidRPr="00A17BB6" w:rsidRDefault="00A17BB6" w:rsidP="00A17BB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17BB6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6" w:history="1">
        <w:r w:rsidRPr="00A17BB6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Alexander&amp;gsfn_x=0&amp;gsln=Armstrong&amp;gsln_x=NP_NN_NS&amp;_82004400__ftp=Pennsylvania%2c+USA&amp;_82004400=41&amp;_82004400_PInfo=5-%7c0%7c1652393%7c0%7c2%7c3244%7c41%7c0%7c0%7c0%7c0%7c&amp;_82004400_x=1&amp;_82004400__ftp_x=1&amp;MSAV=0&amp;uidh=v51&amp;pcat=36&amp;fh=25&amp;h=257463&amp;recoff=5&amp;ml_rpos=26</w:t>
        </w:r>
      </w:hyperlink>
      <w:r w:rsidRPr="00A17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BB6" w:rsidRPr="00A17BB6" w:rsidRDefault="00A17BB6" w:rsidP="00A17BB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17BB6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7" w:history="1">
        <w:r w:rsidRPr="00A17BB6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263236-00955?pid=257463&amp;backurl=http%3a%2f%2fsearch.ancestry.com%2f%2fcgi-bin%2fsse.dll%3findiv%3d1%26db%3dPAWarrants%26gss%3dangs-d%26new%3d1%26rank%3d1%26gsfn%3dAlexander%26gsfn_x%3d0%26gsln%3dArmstrong%26gsln_x%3dNP_NN_NS%26_82004400__ftp%3dPennsylvania%252c%2bUSA%26_82004400%3d41%26_82004400_PInfo%3d5-%257c0%257c1652393%257c0%257c2%257c3244%257c41%257c0%257c0%257c0%257c0%257c%26_82004400_x%3d1%26_82004400__ftp_x%3d1%26MSAV%3d0%26uidh%3dv51%26pcat%3d36%26fh%3d25%26h%3d257463%26recoff%3d5%26ml_rpos%3d26&amp;treeid=&amp;personid=&amp;hintid=&amp;usePUB=true</w:t>
        </w:r>
      </w:hyperlink>
      <w:r w:rsidRPr="00A17B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7BB6" w:rsidRPr="00A1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39D"/>
    <w:multiLevelType w:val="multilevel"/>
    <w:tmpl w:val="20F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5F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2D7C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876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15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17BB6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0038"/>
    <w:rsid w:val="00CF1E73"/>
    <w:rsid w:val="00CF2333"/>
    <w:rsid w:val="00CF25A7"/>
    <w:rsid w:val="00CF2A67"/>
    <w:rsid w:val="00CF3B22"/>
    <w:rsid w:val="00CF70AA"/>
    <w:rsid w:val="00CF79C1"/>
    <w:rsid w:val="00CF7F2B"/>
    <w:rsid w:val="00D01085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7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7B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BB6"/>
    <w:rPr>
      <w:color w:val="0000FF"/>
      <w:u w:val="single"/>
    </w:rPr>
  </w:style>
  <w:style w:type="character" w:customStyle="1" w:styleId="ancbtn">
    <w:name w:val="ancbtn"/>
    <w:basedOn w:val="DefaultParagraphFont"/>
    <w:rsid w:val="00A17BB6"/>
  </w:style>
  <w:style w:type="character" w:customStyle="1" w:styleId="srchmatch">
    <w:name w:val="srchmatch"/>
    <w:basedOn w:val="DefaultParagraphFont"/>
    <w:rsid w:val="00A17BB6"/>
  </w:style>
  <w:style w:type="character" w:customStyle="1" w:styleId="apple-converted-space">
    <w:name w:val="apple-converted-space"/>
    <w:basedOn w:val="DefaultParagraphFont"/>
    <w:rsid w:val="00A17BB6"/>
  </w:style>
  <w:style w:type="paragraph" w:styleId="NormalWeb">
    <w:name w:val="Normal (Web)"/>
    <w:basedOn w:val="Normal"/>
    <w:uiPriority w:val="99"/>
    <w:semiHidden/>
    <w:unhideWhenUsed/>
    <w:rsid w:val="00A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7B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7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7B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BB6"/>
    <w:rPr>
      <w:color w:val="0000FF"/>
      <w:u w:val="single"/>
    </w:rPr>
  </w:style>
  <w:style w:type="character" w:customStyle="1" w:styleId="ancbtn">
    <w:name w:val="ancbtn"/>
    <w:basedOn w:val="DefaultParagraphFont"/>
    <w:rsid w:val="00A17BB6"/>
  </w:style>
  <w:style w:type="character" w:customStyle="1" w:styleId="srchmatch">
    <w:name w:val="srchmatch"/>
    <w:basedOn w:val="DefaultParagraphFont"/>
    <w:rsid w:val="00A17BB6"/>
  </w:style>
  <w:style w:type="character" w:customStyle="1" w:styleId="apple-converted-space">
    <w:name w:val="apple-converted-space"/>
    <w:basedOn w:val="DefaultParagraphFont"/>
    <w:rsid w:val="00A17BB6"/>
  </w:style>
  <w:style w:type="paragraph" w:styleId="NormalWeb">
    <w:name w:val="Normal (Web)"/>
    <w:basedOn w:val="Normal"/>
    <w:uiPriority w:val="99"/>
    <w:semiHidden/>
    <w:unhideWhenUsed/>
    <w:rsid w:val="00A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7B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4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80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21_263236-00955?pid=257463&amp;backurl=http%3a%2f%2fsearch.ancestry.com%2f%2fcgi-bin%2fsse.dll%3findiv%3d1%26db%3dPAWarrants%26gss%3dangs-d%26new%3d1%26rank%3d1%26gsfn%3dAlexander%26gsfn_x%3d0%26gsln%3dArmstrong%26gsln_x%3dNP_NN_NS%26_82004400__ftp%3dPennsylvania%252c%2bUSA%26_82004400%3d41%26_82004400_PInfo%3d5-%257c0%257c1652393%257c0%257c2%257c3244%257c41%257c0%257c0%257c0%257c0%257c%26_82004400_x%3d1%26_82004400__ftp_x%3d1%26MSAV%3d0%26uidh%3dv51%26pcat%3d36%26fh%3d25%26h%3d257463%26recoff%3d5%26ml_rpos%3d26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Alexander&amp;gsfn_x=0&amp;gsln=Armstrong&amp;gsln_x=NP_NN_NS&amp;_82004400__ftp=Pennsylvania%2c+USA&amp;_82004400=41&amp;_82004400_PInfo=5-%7c0%7c1652393%7c0%7c2%7c3244%7c41%7c0%7c0%7c0%7c0%7c&amp;_82004400_x=1&amp;_82004400__ftp_x=1&amp;MSAV=0&amp;uidh=v51&amp;pcat=36&amp;fh=25&amp;h=257463&amp;recoff=5&amp;ml_rpos=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2015-10-16T16:58:00Z</dcterms:created>
  <dcterms:modified xsi:type="dcterms:W3CDTF">2015-10-22T16:44:00Z</dcterms:modified>
</cp:coreProperties>
</file>