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23" w:rsidRPr="005B3623" w:rsidRDefault="005B3623" w:rsidP="005B362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790 United States Federal Census" w:history="1">
        <w:r w:rsidRPr="005B362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1790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310"/>
      </w:tblGrid>
      <w:tr w:rsidR="005B3623" w:rsidRPr="005B3623" w:rsidTr="005B3623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623" w:rsidRPr="005B3623" w:rsidRDefault="0070755A" w:rsidP="005B362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Col 2-8 </w:t>
            </w:r>
            <w:r w:rsidR="005B3623" w:rsidRPr="005B3623">
              <w:rPr>
                <w:rFonts w:eastAsia="Times New Roman" w:cs="Times New Roman"/>
                <w:color w:val="auto"/>
                <w:szCs w:val="22"/>
              </w:rPr>
              <w:t>Joseph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[74465] Ref #3532</w:t>
            </w:r>
            <w:bookmarkStart w:id="0" w:name="_GoBack"/>
            <w:bookmarkEnd w:id="0"/>
          </w:p>
        </w:tc>
      </w:tr>
      <w:tr w:rsidR="005B3623" w:rsidRPr="005B3623" w:rsidTr="005B3623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East Bradford, Chester, Pennsylvania</w:t>
            </w:r>
          </w:p>
        </w:tc>
      </w:tr>
      <w:tr w:rsidR="005B3623" w:rsidRPr="005B3623" w:rsidTr="005B3623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5B3623" w:rsidRPr="005B3623" w:rsidTr="005B3623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B3623" w:rsidRPr="005B3623" w:rsidTr="005B3623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B3623" w:rsidRPr="005B3623" w:rsidTr="005B3623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623" w:rsidRPr="005B3623" w:rsidRDefault="005B3623" w:rsidP="005B36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3623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5B3623" w:rsidRPr="005B3623" w:rsidRDefault="005B3623" w:rsidP="005B36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362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3623">
        <w:rPr>
          <w:rFonts w:eastAsia="Times New Roman" w:cs="Times New Roman"/>
          <w:color w:val="auto"/>
          <w:szCs w:val="22"/>
        </w:rPr>
        <w:t>Year: </w:t>
      </w:r>
      <w:r w:rsidRPr="005B3623">
        <w:rPr>
          <w:rFonts w:eastAsia="Times New Roman" w:cs="Times New Roman"/>
          <w:i/>
          <w:iCs/>
          <w:color w:val="auto"/>
          <w:szCs w:val="22"/>
        </w:rPr>
        <w:t>1790</w:t>
      </w:r>
      <w:r w:rsidRPr="005B3623">
        <w:rPr>
          <w:rFonts w:eastAsia="Times New Roman" w:cs="Times New Roman"/>
          <w:color w:val="auto"/>
          <w:szCs w:val="22"/>
        </w:rPr>
        <w:t>; Census Place: </w:t>
      </w:r>
      <w:r w:rsidRPr="005B3623">
        <w:rPr>
          <w:rFonts w:eastAsia="Times New Roman" w:cs="Times New Roman"/>
          <w:i/>
          <w:iCs/>
          <w:color w:val="auto"/>
          <w:szCs w:val="22"/>
        </w:rPr>
        <w:t>East Bradford, Chester, Pennsylvania</w:t>
      </w:r>
      <w:r w:rsidRPr="005B3623">
        <w:rPr>
          <w:rFonts w:eastAsia="Times New Roman" w:cs="Times New Roman"/>
          <w:color w:val="auto"/>
          <w:szCs w:val="22"/>
        </w:rPr>
        <w:t>; Series: </w:t>
      </w:r>
      <w:r w:rsidRPr="005B3623">
        <w:rPr>
          <w:rFonts w:eastAsia="Times New Roman" w:cs="Times New Roman"/>
          <w:i/>
          <w:iCs/>
          <w:color w:val="auto"/>
          <w:szCs w:val="22"/>
        </w:rPr>
        <w:t>M637</w:t>
      </w:r>
      <w:r w:rsidRPr="005B3623">
        <w:rPr>
          <w:rFonts w:eastAsia="Times New Roman" w:cs="Times New Roman"/>
          <w:color w:val="auto"/>
          <w:szCs w:val="22"/>
        </w:rPr>
        <w:t>; Roll: </w:t>
      </w:r>
      <w:r w:rsidRPr="005B3623">
        <w:rPr>
          <w:rFonts w:eastAsia="Times New Roman" w:cs="Times New Roman"/>
          <w:i/>
          <w:iCs/>
          <w:color w:val="auto"/>
          <w:szCs w:val="22"/>
        </w:rPr>
        <w:t>8</w:t>
      </w:r>
      <w:r w:rsidRPr="005B3623">
        <w:rPr>
          <w:rFonts w:eastAsia="Times New Roman" w:cs="Times New Roman"/>
          <w:color w:val="auto"/>
          <w:szCs w:val="22"/>
        </w:rPr>
        <w:t>; Page: </w:t>
      </w:r>
      <w:r w:rsidRPr="005B3623">
        <w:rPr>
          <w:rFonts w:eastAsia="Times New Roman" w:cs="Times New Roman"/>
          <w:i/>
          <w:iCs/>
          <w:color w:val="auto"/>
          <w:szCs w:val="22"/>
        </w:rPr>
        <w:t>27</w:t>
      </w:r>
      <w:r w:rsidRPr="005B3623">
        <w:rPr>
          <w:rFonts w:eastAsia="Times New Roman" w:cs="Times New Roman"/>
          <w:color w:val="auto"/>
          <w:szCs w:val="22"/>
        </w:rPr>
        <w:t>; Image: </w:t>
      </w:r>
      <w:r w:rsidRPr="005B3623">
        <w:rPr>
          <w:rFonts w:eastAsia="Times New Roman" w:cs="Times New Roman"/>
          <w:i/>
          <w:iCs/>
          <w:color w:val="auto"/>
          <w:szCs w:val="22"/>
        </w:rPr>
        <w:t>240</w:t>
      </w:r>
      <w:r w:rsidRPr="005B3623">
        <w:rPr>
          <w:rFonts w:eastAsia="Times New Roman" w:cs="Times New Roman"/>
          <w:color w:val="auto"/>
          <w:szCs w:val="22"/>
        </w:rPr>
        <w:t>; Family History Library Film: </w:t>
      </w:r>
      <w:r w:rsidRPr="005B3623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5B3623" w:rsidRPr="005B3623" w:rsidRDefault="005B3623" w:rsidP="005B36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362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3623">
        <w:rPr>
          <w:rFonts w:eastAsia="Times New Roman" w:cs="Times New Roman"/>
          <w:color w:val="auto"/>
          <w:szCs w:val="22"/>
        </w:rPr>
        <w:t>Ancestry.com. </w:t>
      </w:r>
      <w:r w:rsidRPr="005B3623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5B362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5B3623" w:rsidRPr="005B3623" w:rsidRDefault="005B3623" w:rsidP="005B36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B3623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5B3623" w:rsidRPr="005B3623" w:rsidRDefault="005B3623" w:rsidP="005B36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3623">
        <w:rPr>
          <w:rFonts w:cs="Times New Roman"/>
          <w:color w:val="auto"/>
          <w:szCs w:val="22"/>
        </w:rPr>
        <w:t xml:space="preserve">Info: </w:t>
      </w:r>
      <w:hyperlink r:id="rId7" w:history="1">
        <w:r w:rsidRPr="001A4EC4">
          <w:rPr>
            <w:rStyle w:val="Hyperlink"/>
            <w:rFonts w:cs="Times New Roman"/>
            <w:szCs w:val="22"/>
          </w:rPr>
          <w:t>http://search.ancestry.com/cgi-bin/sse.dll?_phsrc=rKg1138&amp;_phstart=successSource&amp;usePUBJs=true&amp;indiv=1&amp;db=1790usfedcen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4&amp;h=298281&amp;recoff=9&amp;ml_rpos=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B3623" w:rsidRDefault="005B3623" w:rsidP="005B36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362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A4EC4">
          <w:rPr>
            <w:rStyle w:val="Hyperlink"/>
            <w:rFonts w:cs="Times New Roman"/>
            <w:szCs w:val="22"/>
          </w:rPr>
          <w:t>http://interactive.ancestry.com/5058/4185998_00240?pid=298281&amp;backurl=//search.ancestry.com//cgi-bin/sse.dll?_phsrc%3DrKg1138%26_phstart%3DsuccessSource%26usePUBJs%3Dtrue%26indiv%3D1%26db%3D1790usfedcen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4%26h%3D298281%26recoff%3D9%26ml_rpos%3D5&amp;treeid=&amp;personid=&amp;hintid=&amp;usePUB=true&amp;_phsrc=rKg1138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B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6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3623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0755A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06E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36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3623"/>
    <w:rPr>
      <w:color w:val="0000FF"/>
      <w:u w:val="single"/>
    </w:rPr>
  </w:style>
  <w:style w:type="character" w:customStyle="1" w:styleId="srchhit">
    <w:name w:val="srchhit"/>
    <w:basedOn w:val="DefaultParagraphFont"/>
    <w:rsid w:val="005B3623"/>
  </w:style>
  <w:style w:type="character" w:customStyle="1" w:styleId="apple-converted-space">
    <w:name w:val="apple-converted-space"/>
    <w:basedOn w:val="DefaultParagraphFont"/>
    <w:rsid w:val="005B3623"/>
  </w:style>
  <w:style w:type="character" w:customStyle="1" w:styleId="srchmatch">
    <w:name w:val="srchmatch"/>
    <w:basedOn w:val="DefaultParagraphFont"/>
    <w:rsid w:val="005B3623"/>
  </w:style>
  <w:style w:type="paragraph" w:styleId="NormalWeb">
    <w:name w:val="Normal (Web)"/>
    <w:basedOn w:val="Normal"/>
    <w:uiPriority w:val="99"/>
    <w:semiHidden/>
    <w:unhideWhenUsed/>
    <w:rsid w:val="005B36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36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3623"/>
    <w:rPr>
      <w:color w:val="0000FF"/>
      <w:u w:val="single"/>
    </w:rPr>
  </w:style>
  <w:style w:type="character" w:customStyle="1" w:styleId="srchhit">
    <w:name w:val="srchhit"/>
    <w:basedOn w:val="DefaultParagraphFont"/>
    <w:rsid w:val="005B3623"/>
  </w:style>
  <w:style w:type="character" w:customStyle="1" w:styleId="apple-converted-space">
    <w:name w:val="apple-converted-space"/>
    <w:basedOn w:val="DefaultParagraphFont"/>
    <w:rsid w:val="005B3623"/>
  </w:style>
  <w:style w:type="character" w:customStyle="1" w:styleId="srchmatch">
    <w:name w:val="srchmatch"/>
    <w:basedOn w:val="DefaultParagraphFont"/>
    <w:rsid w:val="005B3623"/>
  </w:style>
  <w:style w:type="paragraph" w:styleId="NormalWeb">
    <w:name w:val="Normal (Web)"/>
    <w:basedOn w:val="Normal"/>
    <w:uiPriority w:val="99"/>
    <w:semiHidden/>
    <w:unhideWhenUsed/>
    <w:rsid w:val="005B36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9108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240?pid=298281&amp;backurl=//search.ancestry.com//cgi-bin/sse.dll?_phsrc%3DrKg1138%26_phstart%3DsuccessSource%26usePUBJs%3Dtrue%26indiv%3D1%26db%3D1790usfedcen%26gss%3Dangs-d%26new%3D1%26rank%3D1%26gsln%3DParke%26gsln_x%3DNP_NN_NS%26msrpn__ftp%3DChester%2520County,%2520Pennsylvania,%2520USA%26msrpn%3D583%26msrpn_PInfo%3D7-%257C0%257C1652393%257C0%257C2%257C0%257C41%257C0%257C583%257C0%257C0%257C0%257C%26msrpn_x%3D1%26msrpn__ftp_x%3D1%26MSAV%3D1%26uidh%3Dv51%26pcat%3D35%26fh%3D4%26h%3D298281%26recoff%3D9%26ml_rpos%3D5&amp;treeid=&amp;personid=&amp;hintid=&amp;usePUB=true&amp;_phsrc=rKg11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38&amp;_phstart=successSource&amp;usePUBJs=true&amp;indiv=1&amp;db=1790usfedcen&amp;gss=angs-d&amp;new=1&amp;rank=1&amp;gsln=Parke&amp;gsln_x=NP_NN_NS&amp;msrpn__ftp=Chester%20County,%20Pennsylvania,%20USA&amp;msrpn=583&amp;msrpn_PInfo=7-%7C0%7C1652393%7C0%7C2%7C0%7C41%7C0%7C583%7C0%7C0%7C0%7C&amp;msrpn_x=1&amp;msrpn__ftp_x=1&amp;MSAV=1&amp;uidh=v51&amp;pcat=35&amp;fh=4&amp;h=298281&amp;recoff=9&amp;ml_rpos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2016-11-13T12:47:00Z</dcterms:created>
  <dcterms:modified xsi:type="dcterms:W3CDTF">2016-11-13T12:50:00Z</dcterms:modified>
</cp:coreProperties>
</file>