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0E" w:rsidRPr="00302264" w:rsidRDefault="003D450E" w:rsidP="003D450E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3D450E" w:rsidRDefault="003D450E" w:rsidP="003D450E">
      <w:r w:rsidRPr="00302264">
        <w:t>RG-17 - Records of the Land Office – Copied Surveys, 1681-1912. [Series #17.114]</w:t>
      </w:r>
      <w:r>
        <w:t>, Survey Book A-15, p. 167 &amp; reverse</w:t>
      </w:r>
    </w:p>
    <w:p w:rsidR="003D450E" w:rsidRDefault="003D450E" w:rsidP="003D450E">
      <w:r>
        <w:t>Name:</w:t>
      </w:r>
      <w:r>
        <w:tab/>
      </w:r>
      <w:bookmarkStart w:id="0" w:name="_GoBack"/>
      <w:r w:rsidRPr="001C0BC0">
        <w:rPr>
          <w:b/>
          <w:color w:val="FF0000"/>
          <w:u w:val="single"/>
        </w:rPr>
        <w:t>Alexander Armstrong</w:t>
      </w:r>
      <w:r w:rsidR="001C0BC0" w:rsidRPr="001C0BC0">
        <w:rPr>
          <w:b/>
          <w:color w:val="FF0000"/>
          <w:u w:val="single"/>
        </w:rPr>
        <w:t xml:space="preserve"> Jr.</w:t>
      </w:r>
      <w:bookmarkEnd w:id="0"/>
      <w:r>
        <w:t xml:space="preserve"> – 11 acres &amp; 157 perches</w:t>
      </w:r>
    </w:p>
    <w:p w:rsidR="003D450E" w:rsidRDefault="003D450E" w:rsidP="003D450E">
      <w:r>
        <w:t>Survey Text:</w:t>
      </w:r>
      <w:r>
        <w:tab/>
        <w:t xml:space="preserve">A draft of eleven acres and one hundred &amp; fifty seven perches of land with 6 p </w:t>
      </w:r>
      <w:proofErr w:type="gramStart"/>
      <w:r>
        <w:t>cent</w:t>
      </w:r>
      <w:proofErr w:type="gramEnd"/>
      <w:r>
        <w:t xml:space="preserve"> for roads situate in Fermanagh township in Mifflin, late Cumberland, County, part of a tract of land surveyed in pursuance of an order of survey to </w:t>
      </w:r>
      <w:r w:rsidRPr="003D450E">
        <w:rPr>
          <w:b/>
          <w:color w:val="FF0000"/>
        </w:rPr>
        <w:t>Alexander Armstrong Jr</w:t>
      </w:r>
      <w:r>
        <w:t>. dated 27</w:t>
      </w:r>
      <w:r w:rsidRPr="003D450E">
        <w:rPr>
          <w:vertAlign w:val="superscript"/>
        </w:rPr>
        <w:t>th</w:t>
      </w:r>
      <w:r>
        <w:t xml:space="preserve"> April 1767, No. 3513, said to contain 258 acres. Resurveyed the above part 13</w:t>
      </w:r>
      <w:r w:rsidRPr="003D450E">
        <w:rPr>
          <w:vertAlign w:val="superscript"/>
        </w:rPr>
        <w:t>th</w:t>
      </w:r>
      <w:r>
        <w:t xml:space="preserve"> April 1816 agreeably to the original and divisional lines marked on the ground. Michael M. </w:t>
      </w:r>
      <w:proofErr w:type="spellStart"/>
      <w:r>
        <w:t>Monahon</w:t>
      </w:r>
      <w:proofErr w:type="spellEnd"/>
    </w:p>
    <w:p w:rsidR="003D450E" w:rsidRDefault="003D450E" w:rsidP="003D450E">
      <w:r>
        <w:t>Survey Date:</w:t>
      </w:r>
      <w:r>
        <w:tab/>
      </w:r>
      <w:r w:rsidR="00E0459A">
        <w:t>13 April 1816</w:t>
      </w:r>
    </w:p>
    <w:p w:rsidR="003D450E" w:rsidRPr="00302264" w:rsidRDefault="003D450E" w:rsidP="003D450E">
      <w:r>
        <w:t>Survey Place:</w:t>
      </w:r>
      <w:r>
        <w:tab/>
      </w:r>
      <w:r w:rsidR="00E0459A">
        <w:t>Fermanagh Twp., Mifflin Co.</w:t>
      </w:r>
    </w:p>
    <w:p w:rsidR="003D450E" w:rsidRDefault="003D450E" w:rsidP="003D450E">
      <w:r w:rsidRPr="00302264">
        <w:t>Survey Book A-</w:t>
      </w:r>
      <w:r>
        <w:t>15</w:t>
      </w:r>
      <w:r w:rsidRPr="00302264">
        <w:t xml:space="preserve">:  </w:t>
      </w:r>
      <w:hyperlink r:id="rId5" w:history="1">
        <w:r w:rsidRPr="00E42203">
          <w:rPr>
            <w:rStyle w:val="Hyperlink"/>
          </w:rPr>
          <w:t>http://www.phmc.state.pa.us/bah/dam/rg/di/r17-114CopiedSurveyBooks/Book%20%20A1-A89/Book%20A-15/r17-114%20BookA-15%20Interface.htm</w:t>
        </w:r>
      </w:hyperlink>
      <w:r>
        <w:t xml:space="preserve"> </w:t>
      </w:r>
    </w:p>
    <w:p w:rsidR="003D450E" w:rsidRDefault="003D450E" w:rsidP="003D450E">
      <w:r>
        <w:t xml:space="preserve">p. 167:  </w:t>
      </w:r>
      <w:hyperlink r:id="rId6" w:history="1">
        <w:r w:rsidRPr="00E42203">
          <w:rPr>
            <w:rStyle w:val="Hyperlink"/>
          </w:rPr>
          <w:t>http://www.phmc.state.pa.us/bah/dam/rg/di/r17-114CopiedSurveyBooks/Book%20%20A1-A89/Book%20A-15/Book%20A-15%20pg%20332.pdf</w:t>
        </w:r>
      </w:hyperlink>
      <w:r>
        <w:t xml:space="preserve"> </w:t>
      </w:r>
    </w:p>
    <w:p w:rsidR="003D450E" w:rsidRPr="00302264" w:rsidRDefault="003D450E" w:rsidP="003D450E">
      <w:r>
        <w:t xml:space="preserve">Reverse of p. 167:  </w:t>
      </w:r>
      <w:hyperlink r:id="rId7" w:history="1">
        <w:r w:rsidRPr="00E42203">
          <w:rPr>
            <w:rStyle w:val="Hyperlink"/>
          </w:rPr>
          <w:t>http://www.phmc.state.pa.us/bah/dam/rg/di/r17-114CopiedSurveyBooks/Book%20%20A1-A89/Book%20A-15/Book%20A-15%20pg%20333.pdf</w:t>
        </w:r>
      </w:hyperlink>
      <w:r>
        <w:t xml:space="preserve"> </w:t>
      </w:r>
    </w:p>
    <w:p w:rsidR="007B6442" w:rsidRDefault="007B6442"/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87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0BC0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450E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5487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459A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E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E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%20%20A1-A89/Book%20A-15/Book%20A-15%20pg%2033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15/Book%20A-15%20pg%20332.pdf" TargetMode="External"/><Relationship Id="rId5" Type="http://schemas.openxmlformats.org/officeDocument/2006/relationships/hyperlink" Target="http://www.phmc.state.pa.us/bah/dam/rg/di/r17-114CopiedSurveyBooks/Book%20%20A1-A89/Book%20A-15/r17-114%20BookA-15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2015-10-22T15:44:00Z</dcterms:created>
  <dcterms:modified xsi:type="dcterms:W3CDTF">2015-10-22T15:54:00Z</dcterms:modified>
</cp:coreProperties>
</file>