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EA" w:rsidRPr="00D108D4" w:rsidRDefault="00997CEA" w:rsidP="00997CEA">
      <w:pPr>
        <w:rPr>
          <w:rFonts w:ascii="Times New Roman" w:hAnsi="Times New Roman" w:cs="Times New Roman"/>
          <w:b/>
          <w:sz w:val="24"/>
          <w:szCs w:val="24"/>
        </w:rPr>
      </w:pPr>
      <w:r w:rsidRPr="00D108D4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Pr="00D108D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108D4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Pr="00D108D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108D4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Pr="00D108D4">
        <w:rPr>
          <w:rFonts w:ascii="Times New Roman" w:hAnsi="Times New Roman" w:cs="Times New Roman"/>
          <w:b/>
          <w:sz w:val="24"/>
          <w:szCs w:val="24"/>
        </w:rPr>
        <w:t xml:space="preserve"> – Ref #2958</w:t>
      </w:r>
    </w:p>
    <w:p w:rsidR="007B6442" w:rsidRDefault="00997CEA" w:rsidP="00997CEA">
      <w:pPr>
        <w:rPr>
          <w:rFonts w:ascii="Times New Roman" w:hAnsi="Times New Roman" w:cs="Times New Roman"/>
          <w:sz w:val="24"/>
          <w:szCs w:val="24"/>
        </w:rPr>
      </w:pPr>
      <w:r w:rsidRPr="00D108D4">
        <w:rPr>
          <w:rFonts w:ascii="Times New Roman" w:hAnsi="Times New Roman" w:cs="Times New Roman"/>
          <w:sz w:val="24"/>
          <w:szCs w:val="24"/>
        </w:rPr>
        <w:t>RG-17</w:t>
      </w:r>
      <w:r w:rsidRPr="00D108D4">
        <w:rPr>
          <w:rFonts w:ascii="Times New Roman" w:hAnsi="Times New Roman" w:cs="Times New Roman"/>
          <w:sz w:val="24"/>
          <w:szCs w:val="24"/>
        </w:rPr>
        <w:t xml:space="preserve"> - </w:t>
      </w:r>
      <w:r w:rsidRPr="00D108D4">
        <w:rPr>
          <w:rFonts w:ascii="Times New Roman" w:hAnsi="Times New Roman" w:cs="Times New Roman"/>
          <w:sz w:val="24"/>
          <w:szCs w:val="24"/>
        </w:rPr>
        <w:t>Records of the Land Office</w:t>
      </w:r>
      <w:r w:rsidRPr="00D108D4">
        <w:rPr>
          <w:rFonts w:ascii="Times New Roman" w:hAnsi="Times New Roman" w:cs="Times New Roman"/>
          <w:sz w:val="24"/>
          <w:szCs w:val="24"/>
        </w:rPr>
        <w:t xml:space="preserve"> – </w:t>
      </w:r>
      <w:r w:rsidRPr="00D108D4">
        <w:rPr>
          <w:rFonts w:ascii="Times New Roman" w:hAnsi="Times New Roman" w:cs="Times New Roman"/>
          <w:sz w:val="24"/>
          <w:szCs w:val="24"/>
        </w:rPr>
        <w:t>C</w:t>
      </w:r>
      <w:r w:rsidRPr="00D108D4">
        <w:rPr>
          <w:rFonts w:ascii="Times New Roman" w:hAnsi="Times New Roman" w:cs="Times New Roman"/>
          <w:sz w:val="24"/>
          <w:szCs w:val="24"/>
        </w:rPr>
        <w:t>opied Surveys</w:t>
      </w:r>
      <w:r w:rsidRPr="00D108D4">
        <w:rPr>
          <w:rFonts w:ascii="Times New Roman" w:hAnsi="Times New Roman" w:cs="Times New Roman"/>
          <w:sz w:val="24"/>
          <w:szCs w:val="24"/>
        </w:rPr>
        <w:t>, 1681-1912. [</w:t>
      </w:r>
      <w:proofErr w:type="gramStart"/>
      <w:r w:rsidRPr="00D108D4">
        <w:rPr>
          <w:rFonts w:ascii="Times New Roman" w:hAnsi="Times New Roman" w:cs="Times New Roman"/>
          <w:sz w:val="24"/>
          <w:szCs w:val="24"/>
        </w:rPr>
        <w:t>series</w:t>
      </w:r>
      <w:proofErr w:type="gramEnd"/>
      <w:r w:rsidRPr="00D108D4">
        <w:rPr>
          <w:rFonts w:ascii="Times New Roman" w:hAnsi="Times New Roman" w:cs="Times New Roman"/>
          <w:sz w:val="24"/>
          <w:szCs w:val="24"/>
        </w:rPr>
        <w:t xml:space="preserve"> #17.114]</w:t>
      </w:r>
      <w:r w:rsidRPr="00D108D4">
        <w:rPr>
          <w:rFonts w:ascii="Times New Roman" w:hAnsi="Times New Roman" w:cs="Times New Roman"/>
          <w:sz w:val="24"/>
          <w:szCs w:val="24"/>
        </w:rPr>
        <w:t>, Survey Book B-6, p. 15 and reverse</w:t>
      </w:r>
    </w:p>
    <w:p w:rsidR="00D108D4" w:rsidRDefault="00D108D4" w:rsidP="00D108D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  <w:t>Robert Armstrong 443 &amp; ¾ acres</w:t>
      </w:r>
    </w:p>
    <w:p w:rsidR="00D108D4" w:rsidRDefault="00D108D4" w:rsidP="00D108D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Text: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Survey’d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Robert Armstrong on the 29</w:t>
      </w:r>
      <w:r w:rsidRPr="00D108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April 17656 the above described tract of four hundred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three acres &amp; three quarters &amp; the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usuall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allowance of 6 p </w:t>
      </w:r>
      <w:proofErr w:type="spellStart"/>
      <w:r>
        <w:rPr>
          <w:rFonts w:ascii="Times New Roman" w:hAnsi="Times New Roman" w:cs="Times New Roman"/>
          <w:sz w:val="24"/>
          <w:szCs w:val="24"/>
        </w:rPr>
        <w:t>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situate in Upper Paxton Township, Lancaster County.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r w:rsidR="007236C1">
        <w:rPr>
          <w:rFonts w:ascii="Times New Roman" w:hAnsi="Times New Roman" w:cs="Times New Roman"/>
          <w:sz w:val="24"/>
          <w:szCs w:val="24"/>
        </w:rPr>
        <w:t xml:space="preserve"> warrant of the seventh day of A</w:t>
      </w:r>
      <w:r>
        <w:rPr>
          <w:rFonts w:ascii="Times New Roman" w:hAnsi="Times New Roman" w:cs="Times New Roman"/>
          <w:sz w:val="24"/>
          <w:szCs w:val="24"/>
        </w:rPr>
        <w:t>pril 1764.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Galbraith D. S.</w:t>
      </w:r>
    </w:p>
    <w:p w:rsidR="00D108D4" w:rsidRDefault="00D108D4" w:rsidP="00D108D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Date:</w:t>
      </w:r>
      <w:r>
        <w:rPr>
          <w:rFonts w:ascii="Times New Roman" w:hAnsi="Times New Roman" w:cs="Times New Roman"/>
          <w:sz w:val="24"/>
          <w:szCs w:val="24"/>
        </w:rPr>
        <w:tab/>
        <w:t>29 April 1765</w:t>
      </w:r>
    </w:p>
    <w:p w:rsidR="00D108D4" w:rsidRPr="00D108D4" w:rsidRDefault="00D108D4" w:rsidP="00D108D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Location</w:t>
      </w:r>
      <w:r w:rsidR="007236C1">
        <w:rPr>
          <w:rFonts w:ascii="Times New Roman" w:hAnsi="Times New Roman" w:cs="Times New Roman"/>
          <w:sz w:val="24"/>
          <w:szCs w:val="24"/>
        </w:rPr>
        <w:t>:</w:t>
      </w:r>
      <w:r w:rsidR="007236C1">
        <w:rPr>
          <w:rFonts w:ascii="Times New Roman" w:hAnsi="Times New Roman" w:cs="Times New Roman"/>
          <w:sz w:val="24"/>
          <w:szCs w:val="24"/>
        </w:rPr>
        <w:tab/>
        <w:t>U</w:t>
      </w:r>
      <w:r>
        <w:rPr>
          <w:rFonts w:ascii="Times New Roman" w:hAnsi="Times New Roman" w:cs="Times New Roman"/>
          <w:sz w:val="24"/>
          <w:szCs w:val="24"/>
        </w:rPr>
        <w:t>pper Paxton Twp., Lancaster Co.</w:t>
      </w:r>
    </w:p>
    <w:p w:rsidR="00997CEA" w:rsidRPr="00D108D4" w:rsidRDefault="00997CEA" w:rsidP="00997CEA">
      <w:pPr>
        <w:rPr>
          <w:rFonts w:ascii="Times New Roman" w:hAnsi="Times New Roman" w:cs="Times New Roman"/>
          <w:sz w:val="24"/>
          <w:szCs w:val="24"/>
        </w:rPr>
      </w:pPr>
      <w:r w:rsidRPr="00D108D4">
        <w:rPr>
          <w:rFonts w:ascii="Times New Roman" w:hAnsi="Times New Roman" w:cs="Times New Roman"/>
          <w:sz w:val="24"/>
          <w:szCs w:val="24"/>
        </w:rPr>
        <w:t xml:space="preserve">Survey Book B-6:  </w:t>
      </w:r>
      <w:hyperlink r:id="rId5" w:history="1">
        <w:r w:rsidRPr="00D108D4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http://www.phmc.state.pa.us/bah/dam/rg/di/r17-114CopiedSurveyBooks/Books%20B1-B23/Book%20B-06/r17-114%20BookB-6%20Interface.htm</w:t>
        </w:r>
      </w:hyperlink>
      <w:r w:rsidRPr="00D10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CEA" w:rsidRPr="00D108D4" w:rsidRDefault="00997CEA" w:rsidP="00997CEA">
      <w:pPr>
        <w:rPr>
          <w:rFonts w:ascii="Times New Roman" w:hAnsi="Times New Roman" w:cs="Times New Roman"/>
          <w:sz w:val="24"/>
          <w:szCs w:val="24"/>
        </w:rPr>
      </w:pPr>
      <w:r w:rsidRPr="00D108D4">
        <w:rPr>
          <w:rFonts w:ascii="Times New Roman" w:hAnsi="Times New Roman" w:cs="Times New Roman"/>
          <w:sz w:val="24"/>
          <w:szCs w:val="24"/>
        </w:rPr>
        <w:t>p. 15</w:t>
      </w:r>
      <w:r w:rsidRPr="00D108D4">
        <w:rPr>
          <w:rFonts w:ascii="Times New Roman" w:hAnsi="Times New Roman" w:cs="Times New Roman"/>
          <w:sz w:val="24"/>
          <w:szCs w:val="24"/>
        </w:rPr>
        <w:t>:</w:t>
      </w:r>
      <w:r w:rsidRPr="00D108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108D4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http://www.phmc.state.pa.us/bah/dam/rg/di/r17-114CopiedSurveyBooks/Books%20B1-B23/Book%20B-06/Book%20B06%2032.pdf</w:t>
        </w:r>
      </w:hyperlink>
      <w:r w:rsidRPr="00D10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CEA" w:rsidRPr="00D108D4" w:rsidRDefault="00997CEA" w:rsidP="00997CEA">
      <w:pPr>
        <w:rPr>
          <w:rFonts w:ascii="Times New Roman" w:hAnsi="Times New Roman" w:cs="Times New Roman"/>
          <w:sz w:val="24"/>
          <w:szCs w:val="24"/>
        </w:rPr>
      </w:pPr>
      <w:r w:rsidRPr="00D108D4">
        <w:rPr>
          <w:rFonts w:ascii="Times New Roman" w:hAnsi="Times New Roman" w:cs="Times New Roman"/>
          <w:sz w:val="24"/>
          <w:szCs w:val="24"/>
        </w:rPr>
        <w:t>R</w:t>
      </w:r>
      <w:r w:rsidRPr="00D108D4">
        <w:rPr>
          <w:rFonts w:ascii="Times New Roman" w:hAnsi="Times New Roman" w:cs="Times New Roman"/>
          <w:sz w:val="24"/>
          <w:szCs w:val="24"/>
        </w:rPr>
        <w:t>everse</w:t>
      </w:r>
      <w:r w:rsidRPr="00D108D4">
        <w:rPr>
          <w:rFonts w:ascii="Times New Roman" w:hAnsi="Times New Roman" w:cs="Times New Roman"/>
          <w:sz w:val="24"/>
          <w:szCs w:val="24"/>
        </w:rPr>
        <w:t xml:space="preserve"> of p. 15:  </w:t>
      </w:r>
      <w:hyperlink r:id="rId7" w:history="1">
        <w:r w:rsidRPr="00D108D4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http://www.phmc.state.pa.us/bah/dam/rg/di/r17-114CopiedSurveyBooks/Books%20B1-B23/Book%20B-06/Book%20B06%2033.pdf</w:t>
        </w:r>
      </w:hyperlink>
      <w:r w:rsidRPr="00D108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7CEA" w:rsidRPr="00D10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A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0CCA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6C1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97CEA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8D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s%20B1-B23/Book%20B-06/Book%20B06%203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s%20B1-B23/Book%20B-06/Book%20B06%2032.pdf" TargetMode="External"/><Relationship Id="rId5" Type="http://schemas.openxmlformats.org/officeDocument/2006/relationships/hyperlink" Target="http://www.phmc.state.pa.us/bah/dam/rg/di/r17-114CopiedSurveyBooks/Books%20B1-B23/Book%20B-06/r17-114%20BookB-6%20Interfa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2015-10-23T15:59:00Z</dcterms:created>
  <dcterms:modified xsi:type="dcterms:W3CDTF">2015-10-23T16:05:00Z</dcterms:modified>
</cp:coreProperties>
</file>